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8127F1" w14:textId="77777777" w:rsidR="002E328D" w:rsidRPr="009D13AE" w:rsidRDefault="00B01AD0" w:rsidP="00244E1B">
      <w:pPr>
        <w:ind w:left="5040" w:firstLine="720"/>
        <w:jc w:val="center"/>
      </w:pPr>
      <w:r>
        <w:rPr>
          <w:noProof/>
        </w:rPr>
        <w:drawing>
          <wp:anchor distT="0" distB="0" distL="114300" distR="114300" simplePos="0" relativeHeight="251657728" behindDoc="0" locked="0" layoutInCell="1" allowOverlap="1" wp14:anchorId="7CD0857C" wp14:editId="669DD936">
            <wp:simplePos x="0" y="0"/>
            <wp:positionH relativeFrom="column">
              <wp:posOffset>409575</wp:posOffset>
            </wp:positionH>
            <wp:positionV relativeFrom="paragraph">
              <wp:posOffset>-434340</wp:posOffset>
            </wp:positionV>
            <wp:extent cx="568960" cy="717550"/>
            <wp:effectExtent l="0" t="0" r="2540" b="6350"/>
            <wp:wrapNone/>
            <wp:docPr id="2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960" cy="717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AE60D69" w14:textId="77777777" w:rsidR="002E328D" w:rsidRPr="009D13AE" w:rsidRDefault="002E328D" w:rsidP="00244E1B">
      <w:pPr>
        <w:ind w:left="5040" w:firstLine="720"/>
        <w:jc w:val="center"/>
      </w:pPr>
    </w:p>
    <w:p w14:paraId="569D4C36" w14:textId="77777777" w:rsidR="009F030C" w:rsidRPr="009D13AE" w:rsidRDefault="009F030C" w:rsidP="009F030C">
      <w:r w:rsidRPr="009D13AE">
        <w:t>REPUBLIKA HRVATSKA</w:t>
      </w:r>
    </w:p>
    <w:p w14:paraId="6B819000" w14:textId="77777777" w:rsidR="009F030C" w:rsidRPr="009D13AE" w:rsidRDefault="009F030C" w:rsidP="009A772A">
      <w:r w:rsidRPr="009D13AE">
        <w:t>OPĆINSKI SUD U RIJECI</w:t>
      </w:r>
      <w:r w:rsidRPr="009D13AE">
        <w:tab/>
        <w:t xml:space="preserve">                                                   </w:t>
      </w:r>
      <w:r w:rsidR="003B54D3" w:rsidRPr="009D13AE">
        <w:t xml:space="preserve">Poslovni broj </w:t>
      </w:r>
      <w:r w:rsidRPr="009D13AE">
        <w:t>Ovr-</w:t>
      </w:r>
      <w:r w:rsidR="009A772A">
        <w:t>406/11</w:t>
      </w:r>
    </w:p>
    <w:p w14:paraId="647E4EC7" w14:textId="77777777" w:rsidR="002E328D" w:rsidRPr="009D13AE" w:rsidRDefault="002E328D" w:rsidP="00244E1B">
      <w:pPr>
        <w:ind w:left="5040" w:firstLine="720"/>
        <w:jc w:val="center"/>
      </w:pPr>
    </w:p>
    <w:p w14:paraId="5CA10F05" w14:textId="77777777" w:rsidR="002E328D" w:rsidRPr="009D13AE" w:rsidRDefault="002E328D" w:rsidP="00244E1B">
      <w:pPr>
        <w:ind w:left="5040" w:firstLine="720"/>
        <w:jc w:val="center"/>
      </w:pPr>
    </w:p>
    <w:p w14:paraId="29CA0DC8" w14:textId="77777777" w:rsidR="009F030C" w:rsidRPr="009D13AE" w:rsidRDefault="009F030C" w:rsidP="009F030C">
      <w:pPr>
        <w:jc w:val="center"/>
      </w:pPr>
      <w:r w:rsidRPr="009D13AE">
        <w:t>R E P U B L I K A  H R V A T S K A</w:t>
      </w:r>
    </w:p>
    <w:p w14:paraId="477F78C3" w14:textId="77777777" w:rsidR="009F030C" w:rsidRPr="009D13AE" w:rsidRDefault="009F030C" w:rsidP="009F030C">
      <w:pPr>
        <w:jc w:val="center"/>
      </w:pPr>
    </w:p>
    <w:p w14:paraId="0048B925" w14:textId="77777777" w:rsidR="00244E1B" w:rsidRPr="009D13AE" w:rsidRDefault="009F030C" w:rsidP="00832E4B">
      <w:pPr>
        <w:jc w:val="center"/>
      </w:pPr>
      <w:r w:rsidRPr="009D13AE">
        <w:t>R J E Š E N J E</w:t>
      </w:r>
    </w:p>
    <w:p w14:paraId="00F36DED" w14:textId="77777777" w:rsidR="0031255F" w:rsidRPr="009D13AE" w:rsidRDefault="00244E1B" w:rsidP="00A50B89">
      <w:pPr>
        <w:pStyle w:val="Uvuenotijeloteksta"/>
        <w:ind w:left="0" w:firstLine="708"/>
        <w:rPr>
          <w:sz w:val="24"/>
          <w:szCs w:val="24"/>
        </w:rPr>
      </w:pPr>
      <w:r w:rsidRPr="009D13AE">
        <w:rPr>
          <w:sz w:val="24"/>
          <w:szCs w:val="24"/>
        </w:rPr>
        <w:tab/>
      </w:r>
    </w:p>
    <w:p w14:paraId="15CCDA65" w14:textId="77777777" w:rsidR="0021409A" w:rsidRDefault="0021409A" w:rsidP="0021409A">
      <w:pPr>
        <w:pStyle w:val="Uvuenotijeloteksta"/>
        <w:ind w:left="0" w:firstLine="720"/>
        <w:rPr>
          <w:sz w:val="24"/>
          <w:szCs w:val="24"/>
        </w:rPr>
      </w:pPr>
      <w:r>
        <w:rPr>
          <w:sz w:val="24"/>
          <w:szCs w:val="24"/>
        </w:rPr>
        <w:t xml:space="preserve">Općinski sud u Rijeci, po sucu pojedincu Ivi Polić Turčić, u ovršnom predmetu  ovrhovoditelja Toni Md Prijevoz d.o.o., OIB: 36762737360 iz Zagreba, Podsusedska aleja 51, kojeg zastupa punomoćnik Alen Ivković odvjetnik iz Rijeke, Užarska 28,  protiv </w:t>
      </w:r>
      <w:proofErr w:type="spellStart"/>
      <w:r>
        <w:rPr>
          <w:sz w:val="24"/>
          <w:szCs w:val="24"/>
        </w:rPr>
        <w:t>ovršenika</w:t>
      </w:r>
      <w:proofErr w:type="spellEnd"/>
      <w:r>
        <w:rPr>
          <w:sz w:val="24"/>
          <w:szCs w:val="24"/>
        </w:rPr>
        <w:t xml:space="preserve"> Bašćanke d.o.o. u stečaju, Rijeka, Zvonimirova 18, OIB: 44649984036, koje zastupa stečajni upravitelj Jure Matković iz Viškova, Viškovo 41, kojeg zastupa punomoćnik Marko Zagorac odvjetnik iz Rijeke, Ante Starčevića 5, radi prisilnog</w:t>
      </w:r>
      <w:r w:rsidR="00187EBB">
        <w:rPr>
          <w:sz w:val="24"/>
          <w:szCs w:val="24"/>
        </w:rPr>
        <w:t xml:space="preserve"> ostvarenja novčane tražbine, </w:t>
      </w:r>
      <w:r w:rsidR="00410B9B">
        <w:rPr>
          <w:sz w:val="24"/>
          <w:szCs w:val="24"/>
        </w:rPr>
        <w:t>4</w:t>
      </w:r>
      <w:r w:rsidR="009A772A">
        <w:rPr>
          <w:sz w:val="24"/>
          <w:szCs w:val="24"/>
        </w:rPr>
        <w:t xml:space="preserve">. </w:t>
      </w:r>
      <w:r w:rsidR="00EB387C">
        <w:rPr>
          <w:sz w:val="24"/>
          <w:szCs w:val="24"/>
        </w:rPr>
        <w:t>veljače 2020</w:t>
      </w:r>
      <w:r>
        <w:rPr>
          <w:sz w:val="24"/>
          <w:szCs w:val="24"/>
        </w:rPr>
        <w:t>.</w:t>
      </w:r>
    </w:p>
    <w:p w14:paraId="6EE30681" w14:textId="77777777" w:rsidR="00AB597F" w:rsidRPr="009D13AE" w:rsidRDefault="00AB597F" w:rsidP="00AB597F">
      <w:pPr>
        <w:jc w:val="center"/>
        <w:rPr>
          <w:b/>
        </w:rPr>
      </w:pPr>
    </w:p>
    <w:p w14:paraId="167D6FA9" w14:textId="77777777" w:rsidR="00244E1B" w:rsidRPr="009D13AE" w:rsidRDefault="00244E1B" w:rsidP="000015F6">
      <w:pPr>
        <w:jc w:val="center"/>
      </w:pPr>
      <w:r w:rsidRPr="009D13AE">
        <w:t>r i j e š i o  j e</w:t>
      </w:r>
    </w:p>
    <w:p w14:paraId="65317657" w14:textId="77777777" w:rsidR="000E4D01" w:rsidRPr="009D13AE" w:rsidRDefault="000E4D01" w:rsidP="00244E1B">
      <w:pPr>
        <w:jc w:val="center"/>
      </w:pPr>
    </w:p>
    <w:p w14:paraId="3595E08A" w14:textId="77777777" w:rsidR="00192064" w:rsidRDefault="000E4D01" w:rsidP="00192064">
      <w:pPr>
        <w:numPr>
          <w:ilvl w:val="0"/>
          <w:numId w:val="9"/>
        </w:numPr>
        <w:jc w:val="both"/>
      </w:pPr>
      <w:r w:rsidRPr="009D13AE">
        <w:t>Utvrđuj</w:t>
      </w:r>
      <w:r w:rsidR="00910BA9">
        <w:t>e</w:t>
      </w:r>
      <w:r w:rsidRPr="009D13AE">
        <w:t xml:space="preserve"> se da su se stekli uvjeti za dosudu nekretnine – </w:t>
      </w:r>
    </w:p>
    <w:p w14:paraId="51D3EE6A" w14:textId="77777777" w:rsidR="00192064" w:rsidRDefault="00192064" w:rsidP="00192064">
      <w:pPr>
        <w:ind w:firstLine="708"/>
        <w:jc w:val="both"/>
      </w:pPr>
    </w:p>
    <w:p w14:paraId="4A6E4202" w14:textId="77777777" w:rsidR="00192064" w:rsidRDefault="00192064" w:rsidP="00192064">
      <w:pPr>
        <w:ind w:firstLine="708"/>
        <w:jc w:val="both"/>
      </w:pPr>
      <w:r>
        <w:t xml:space="preserve">1.upisane u zk.ul.br.4656 K.O. Viškovo-u naravi kuća i dvorište, površine 880 m², sagrađena na k.č.br.3705/2 s kojim je suvlasničkim dijelom povezano pravo vlasništva posebnog dijela - u naravi: </w:t>
      </w:r>
    </w:p>
    <w:p w14:paraId="02E716FB" w14:textId="77777777" w:rsidR="00192064" w:rsidRDefault="00192064" w:rsidP="00192064">
      <w:pPr>
        <w:jc w:val="both"/>
      </w:pPr>
    </w:p>
    <w:p w14:paraId="76693CE6" w14:textId="77777777" w:rsidR="00192064" w:rsidRDefault="00192064" w:rsidP="00192064">
      <w:pPr>
        <w:jc w:val="both"/>
      </w:pPr>
      <w:r>
        <w:t>1.ETAŽA 165/1000 stan broj 1 u prizemlju, koji se sastoji od hodnika, dnevnog boravka, kuhinje, dvije sobe, kupaonice, WC-a, izbe i lođe, površine 70,70 m², s pripadajućom  drvarnicom površine 4,35 m² i parkirnim mjestom u okućnici površine 11,50 m²,</w:t>
      </w:r>
    </w:p>
    <w:p w14:paraId="3E5239B8" w14:textId="77777777" w:rsidR="00192064" w:rsidRDefault="00192064" w:rsidP="00192064">
      <w:pPr>
        <w:jc w:val="both"/>
      </w:pPr>
    </w:p>
    <w:p w14:paraId="737D237A" w14:textId="77777777" w:rsidR="00192064" w:rsidRDefault="00192064" w:rsidP="00192064">
      <w:pPr>
        <w:jc w:val="both"/>
      </w:pPr>
      <w:r>
        <w:t>2.ETAŽA 165/1000 stan broj 2 u prizemlju, koji se sastoji od hodnika, dnevnog boravka, kuhinje, dvije sobe, kupaonice, WC-a, izbe i lođe, površine 70,70 m², s pripadajućom  drvarnicom površine 4,20 m² i parkirnim mjestom u okućnici površine 11,50 m²,</w:t>
      </w:r>
    </w:p>
    <w:p w14:paraId="22C70525" w14:textId="77777777" w:rsidR="00192064" w:rsidRDefault="00192064" w:rsidP="00192064">
      <w:pPr>
        <w:jc w:val="both"/>
      </w:pPr>
    </w:p>
    <w:p w14:paraId="481D1FCD" w14:textId="77777777" w:rsidR="00192064" w:rsidRDefault="00192064" w:rsidP="00192064">
      <w:pPr>
        <w:jc w:val="both"/>
      </w:pPr>
      <w:r>
        <w:t>3.ETAŽA 165/1000 stan broj 3 na prvom katu, koji se sastoji od hodnika, dnevnog boravka, kuhinje, dvije sobe, kupaonice, WC-a, izbe i lođe, površine 70,70 m², s pripadajućom  drvarnicom površine 4,35 m² i parkirnim mjestom u okućnici površine 11,50 m²,</w:t>
      </w:r>
    </w:p>
    <w:p w14:paraId="2059E0A1" w14:textId="77777777" w:rsidR="00192064" w:rsidRDefault="00192064" w:rsidP="00192064">
      <w:pPr>
        <w:jc w:val="both"/>
      </w:pPr>
    </w:p>
    <w:p w14:paraId="330B3C35" w14:textId="77777777" w:rsidR="00192064" w:rsidRDefault="00192064" w:rsidP="00192064">
      <w:pPr>
        <w:jc w:val="both"/>
      </w:pPr>
      <w:r>
        <w:t>4.ETAŽA 165/1000 stan broj 4 na prvom katu, koji se sastoji od hodnika, dnevnog boravka, kuhinje, dvije sobe, kupaonice, WC-a, izbe i lođe, površine 70,70 m², s pripadajućom  drvarnicom površine 4,35 m² i parkirnim mjestom u okućnici površine 11,50 m²,</w:t>
      </w:r>
    </w:p>
    <w:p w14:paraId="51118E2D" w14:textId="77777777" w:rsidR="002942D8" w:rsidRDefault="002942D8" w:rsidP="00192064">
      <w:pPr>
        <w:jc w:val="both"/>
      </w:pPr>
    </w:p>
    <w:p w14:paraId="298834C8" w14:textId="77777777" w:rsidR="00192064" w:rsidRDefault="00192064" w:rsidP="00192064">
      <w:pPr>
        <w:jc w:val="both"/>
      </w:pPr>
      <w:r>
        <w:t xml:space="preserve">5.ETAŽA 170/1000 stan broj 5 na drugom katu, koji se sastoji od hodnika, dnevnog boravka, kuhinje, dvije sobe, kupaonice, WC-a, izbe i lođe, površine 70,70 m², s </w:t>
      </w:r>
      <w:r>
        <w:lastRenderedPageBreak/>
        <w:t>pripadajućom  drvarnicom površine 7,35 m² i parkirnim mjestom u okućnici površine 11,50 m²,</w:t>
      </w:r>
    </w:p>
    <w:p w14:paraId="695DADBA" w14:textId="77777777" w:rsidR="00192064" w:rsidRDefault="00192064" w:rsidP="00192064">
      <w:pPr>
        <w:jc w:val="both"/>
      </w:pPr>
    </w:p>
    <w:p w14:paraId="49DEA6F0" w14:textId="77777777" w:rsidR="00192064" w:rsidRDefault="00192064" w:rsidP="00192064">
      <w:pPr>
        <w:jc w:val="both"/>
      </w:pPr>
      <w:r>
        <w:t>6.ETAŽA 170/1000 stan broj 6 na drugom katu, koji se sastoji od hodnika, dnevnog boravka, kuhinje, dvije sobe, kupaonice, WC-a, izbe i lođe, površine 70,70 m², s pripadajućom  drvarnicom površine 7,35 m² i parkirnim mjestom u okućnici površine 11,50 m²,</w:t>
      </w:r>
    </w:p>
    <w:p w14:paraId="7DB73461" w14:textId="77777777" w:rsidR="00192064" w:rsidRDefault="00192064" w:rsidP="00192064">
      <w:pPr>
        <w:jc w:val="both"/>
      </w:pPr>
    </w:p>
    <w:p w14:paraId="78615C5B" w14:textId="77777777" w:rsidR="00192064" w:rsidRDefault="00192064" w:rsidP="00192064">
      <w:pPr>
        <w:ind w:firstLine="708"/>
        <w:jc w:val="both"/>
      </w:pPr>
      <w:r>
        <w:t>2. upisane u zk.ul.br.4657 K.O. Viškovo-u naravi kuća i dvorište, površine 1059 m², sagrađena na k.č.br.3705/1 s kojim je suvlasničkim dijelom povezano pravo vlasništva posebnog dijela - u naravi:</w:t>
      </w:r>
    </w:p>
    <w:p w14:paraId="4A20F749" w14:textId="77777777" w:rsidR="00192064" w:rsidRDefault="00192064" w:rsidP="00192064">
      <w:pPr>
        <w:jc w:val="both"/>
      </w:pPr>
    </w:p>
    <w:p w14:paraId="6DBB7878" w14:textId="77777777" w:rsidR="00192064" w:rsidRDefault="00192064" w:rsidP="00192064">
      <w:pPr>
        <w:jc w:val="both"/>
      </w:pPr>
      <w:r>
        <w:t>1.ETAŽA 165/1000 stan broj 1 u prizemlju, koji se sastoji od hodnika, dnevnog boravka, kuhinje, dvije sobe, kupaonice, WC-a, izbe i lođe, površine 68,65 m², s pripadajućom  drvarnicom površine 4,50 m² i parkirnim mjestom u okućnici površine 11,50 m²,</w:t>
      </w:r>
    </w:p>
    <w:p w14:paraId="4C098256" w14:textId="77777777" w:rsidR="00192064" w:rsidRDefault="00192064" w:rsidP="00192064">
      <w:pPr>
        <w:jc w:val="both"/>
      </w:pPr>
    </w:p>
    <w:p w14:paraId="23DA0911" w14:textId="77777777" w:rsidR="00192064" w:rsidRDefault="00192064" w:rsidP="00192064">
      <w:pPr>
        <w:jc w:val="both"/>
      </w:pPr>
      <w:r>
        <w:t>2.ETAŽA 166/1000 stan broj 2 u prizemlju, koji se sastoji od hodnika, dnevnog boravka, kuhinje, dvije sobe, kupaonice, WC-a, izbe i lođe, površine 68,65 m², s pripadajućom  drvarnicom površine 4,65 m² i parkirnim mjestom u okućnici površine 11,50 m²,</w:t>
      </w:r>
    </w:p>
    <w:p w14:paraId="7E9A9342" w14:textId="77777777" w:rsidR="00192064" w:rsidRDefault="00192064" w:rsidP="00192064">
      <w:pPr>
        <w:jc w:val="both"/>
      </w:pPr>
    </w:p>
    <w:p w14:paraId="0B105320" w14:textId="77777777" w:rsidR="00192064" w:rsidRDefault="00192064" w:rsidP="00192064">
      <w:pPr>
        <w:jc w:val="both"/>
      </w:pPr>
      <w:r>
        <w:t>3.ETAŽA 166/1000 stan broj 3 na prvom katu, koji se sastoji od hodnika, dnevnog boravka, kuhinje, dvije sobe, kupaonice, WC-a, izbe i lođe, površine 68,65 m², s pripadajućom  drvarnicom površine 4,80 m² i parkirnim mjestom u okućnici površine 11,50 m²,</w:t>
      </w:r>
    </w:p>
    <w:p w14:paraId="0C51A7C1" w14:textId="77777777" w:rsidR="00192064" w:rsidRDefault="00192064" w:rsidP="00192064">
      <w:pPr>
        <w:jc w:val="both"/>
      </w:pPr>
    </w:p>
    <w:p w14:paraId="339D4246" w14:textId="77777777" w:rsidR="00192064" w:rsidRDefault="00192064" w:rsidP="00192064">
      <w:pPr>
        <w:jc w:val="both"/>
      </w:pPr>
      <w:r>
        <w:t>4.ETAŽA 166/1000 stan broj 4 na prvom katu, koji se sastoji od hodnika, dnevnog boravka, kuhinje, dvije sobe, kupaonice, WC-a, izbe i lođe, površine 68,65 m², s pripadajućom  drvarnicom površine 4,80 m² i parkirnim mjestom u okućnici površine 11,50 m²,</w:t>
      </w:r>
    </w:p>
    <w:p w14:paraId="330442E2" w14:textId="77777777" w:rsidR="00192064" w:rsidRDefault="00192064" w:rsidP="00192064">
      <w:pPr>
        <w:jc w:val="both"/>
      </w:pPr>
    </w:p>
    <w:p w14:paraId="4586AE92" w14:textId="77777777" w:rsidR="00192064" w:rsidRDefault="00192064" w:rsidP="00192064">
      <w:pPr>
        <w:jc w:val="both"/>
      </w:pPr>
      <w:r>
        <w:t>5.ETAŽA 168/1000 stan broj 5 na drugom katu, koji se sastoji od hodnika, dnevnog boravka, kuhinje, dvije sobe, kupaonice, WC-a, izbe i lođe, površine 68,65 m², s pripadajućom  drvarnicom površine 6,15 m² i parkirnim mjestom u okućnici površine 11,50 m²,</w:t>
      </w:r>
    </w:p>
    <w:p w14:paraId="5AE3E20A" w14:textId="77777777" w:rsidR="00192064" w:rsidRDefault="00192064" w:rsidP="00192064">
      <w:pPr>
        <w:jc w:val="both"/>
      </w:pPr>
    </w:p>
    <w:p w14:paraId="73639304" w14:textId="77777777" w:rsidR="00192064" w:rsidRDefault="00192064" w:rsidP="00192064">
      <w:pPr>
        <w:jc w:val="both"/>
      </w:pPr>
      <w:r>
        <w:t>6.ETAŽA 169/1000 stan broj 6 na drugom katu, koji se sastoji od hodnika, dnevnog boravka, kuhinje, dvije sobe, kupaonice, WC-a, izbe i lođe, površine 68,65 m², s pripadajućom  drvarnicom površine 6,15 m² i parkirnim mjestom u okućnici površine 11,50 m²,</w:t>
      </w:r>
    </w:p>
    <w:p w14:paraId="4E0BE42F" w14:textId="77777777" w:rsidR="00192064" w:rsidRDefault="00192064" w:rsidP="00192064">
      <w:pPr>
        <w:jc w:val="both"/>
      </w:pPr>
    </w:p>
    <w:p w14:paraId="393DAFEC" w14:textId="77777777" w:rsidR="00192064" w:rsidRDefault="00192064" w:rsidP="00192064">
      <w:pPr>
        <w:jc w:val="both"/>
      </w:pPr>
      <w:r>
        <w:t xml:space="preserve"> </w:t>
      </w:r>
      <w:r>
        <w:tab/>
        <w:t>3. upisane u zk.ul.br.4651 K.O. Viškovo-u naravi kuća i dvorište, površine 1171 m², sagrađena na k.č.br.3705/3 s kojim je suvlasničkim dijelom povezano pravo vlasništva posebnog dijela - u naravi:</w:t>
      </w:r>
    </w:p>
    <w:p w14:paraId="0E92CA34" w14:textId="77777777" w:rsidR="00192064" w:rsidRDefault="00192064" w:rsidP="00192064">
      <w:pPr>
        <w:jc w:val="both"/>
      </w:pPr>
    </w:p>
    <w:p w14:paraId="3063DBB9" w14:textId="77777777" w:rsidR="00192064" w:rsidRDefault="00192064" w:rsidP="00192064">
      <w:pPr>
        <w:jc w:val="both"/>
      </w:pPr>
      <w:r>
        <w:lastRenderedPageBreak/>
        <w:t>1.ETAŽA 165/1000 stan broj 1 u prizemlju, koji se sastoji od hodnika, dnevnog boravka, kuhinje, dvije sobe, kupaonice, WC-a, izbe i lođe, površine 71,05 m², s pripadajućom  drvarnicom površine 4,50 m² i parkirnim mjestom u okućnici površine 11,50 m²,</w:t>
      </w:r>
    </w:p>
    <w:p w14:paraId="01F10FD8" w14:textId="77777777" w:rsidR="00192064" w:rsidRDefault="00192064" w:rsidP="00192064">
      <w:pPr>
        <w:jc w:val="both"/>
      </w:pPr>
    </w:p>
    <w:p w14:paraId="17F97776" w14:textId="77777777" w:rsidR="00192064" w:rsidRDefault="00192064" w:rsidP="00192064">
      <w:pPr>
        <w:jc w:val="both"/>
      </w:pPr>
      <w:r>
        <w:t>2.ETAŽA 164/1000 stan broj 2 u prizemlju, koji se sastoji od hodnika, dnevnog boravka, kuhinje, dvije sobe, kupaonice, WC-a, izbe i lođe, površine 71,05 m², s pripadajućom  drvarnicom površine 4,15 m² i parkirnim mjestom u okućnici površine 11,50 m²,</w:t>
      </w:r>
    </w:p>
    <w:p w14:paraId="5868A0DE" w14:textId="77777777" w:rsidR="00192064" w:rsidRDefault="00192064" w:rsidP="00192064">
      <w:pPr>
        <w:jc w:val="both"/>
      </w:pPr>
    </w:p>
    <w:p w14:paraId="40F03B91" w14:textId="77777777" w:rsidR="00192064" w:rsidRDefault="00192064" w:rsidP="00192064">
      <w:pPr>
        <w:jc w:val="both"/>
      </w:pPr>
      <w:r>
        <w:t>3.ETAŽA 165/1000 stan broj 3 na prvom katu, koji se sastoji od hodnika, dnevnog boravka, kuhinje, dvije sobe, kupaonice, WC-a, izbe i lođe, površine 71,05 m², s pripadajućom  drvarnicom površine 4,30 m² i parkirnim mjestom u okućnici površine 11,50 m²,</w:t>
      </w:r>
    </w:p>
    <w:p w14:paraId="5B29F820" w14:textId="77777777" w:rsidR="00192064" w:rsidRDefault="00192064" w:rsidP="00192064">
      <w:pPr>
        <w:jc w:val="both"/>
      </w:pPr>
    </w:p>
    <w:p w14:paraId="7420C448" w14:textId="77777777" w:rsidR="00192064" w:rsidRDefault="00192064" w:rsidP="00192064">
      <w:pPr>
        <w:jc w:val="both"/>
      </w:pPr>
      <w:r>
        <w:t>4.ETAŽA 165/1000 stan broj 4 na prvom katu, koji se sastoji od hodnika, dnevnog boravka, kuhinje, dvije sobe, kupaonice, WC-a, izbe i lođe, površine 71,05 m², s pripadajućom  drvarnicom površine 4,30 m² i parkirnim mjestom u okućnici površine 11,50 m²,</w:t>
      </w:r>
    </w:p>
    <w:p w14:paraId="2816E423" w14:textId="77777777" w:rsidR="00192064" w:rsidRDefault="00192064" w:rsidP="00192064">
      <w:pPr>
        <w:jc w:val="both"/>
      </w:pPr>
    </w:p>
    <w:p w14:paraId="113ACE70" w14:textId="77777777" w:rsidR="00192064" w:rsidRDefault="00192064" w:rsidP="00192064">
      <w:pPr>
        <w:jc w:val="both"/>
      </w:pPr>
      <w:r>
        <w:t>5.ETAŽA 170/1000 stan broj 5 na drugom katu, koji se sastoji od hodnika, dnevnog boravka, kuhinje, dvije sobe, kupaonice, WC-a, izbe i lođe, površine 71,05 m², s pripadajućom  drvarnicom površine 7,35 m² i parkirnim mjestom u okućnici površine 11,50 m²,</w:t>
      </w:r>
    </w:p>
    <w:p w14:paraId="180E4940" w14:textId="77777777" w:rsidR="00192064" w:rsidRDefault="00192064" w:rsidP="00192064">
      <w:pPr>
        <w:jc w:val="both"/>
      </w:pPr>
    </w:p>
    <w:p w14:paraId="771CD651" w14:textId="77777777" w:rsidR="00192064" w:rsidRDefault="00192064" w:rsidP="00192064">
      <w:pPr>
        <w:jc w:val="both"/>
      </w:pPr>
      <w:r>
        <w:t>6.ETAŽA 171/1000 stan broj 6 na drugom katu, koji se sastoji od hodnika, dnevnog boravka, kuhinje, dvije sobe, kupaonice, WC-a, izbe i lođe, površine 71,05 m², s pripadajućom  drvarnicom površine 7,65 m² i parkirnim mjestom u okućnici površine 11,50 m²,</w:t>
      </w:r>
    </w:p>
    <w:p w14:paraId="2856D8DD" w14:textId="77777777" w:rsidR="00192064" w:rsidRDefault="00192064" w:rsidP="00192064">
      <w:pPr>
        <w:jc w:val="both"/>
      </w:pPr>
    </w:p>
    <w:p w14:paraId="26CA5E71" w14:textId="77777777" w:rsidR="00192064" w:rsidRDefault="00192064" w:rsidP="00192064">
      <w:pPr>
        <w:ind w:firstLine="708"/>
        <w:jc w:val="both"/>
      </w:pPr>
      <w:r>
        <w:t>4. upisane u zk.ul.br.4649 K.O. Viškovo-u naravi kuća i dvorište, površine 981 m², sagrađena na k.č.br.3705/4 s kojim je suvlasničkim dijelom povezano pravo vlasništva posebnog dijela - u naravi:</w:t>
      </w:r>
    </w:p>
    <w:p w14:paraId="3C95EBD1" w14:textId="77777777" w:rsidR="00192064" w:rsidRDefault="00192064" w:rsidP="00192064">
      <w:pPr>
        <w:jc w:val="both"/>
      </w:pPr>
    </w:p>
    <w:p w14:paraId="5E8497CD" w14:textId="77777777" w:rsidR="00192064" w:rsidRDefault="00192064" w:rsidP="00192064">
      <w:pPr>
        <w:jc w:val="both"/>
      </w:pPr>
      <w:r>
        <w:t>1.ETAŽA 165/1000 stan broj 1 u prizemlju, koji se sastoji od hodnika, dnevnog boravka, kuhinje, dvije sobe, kupaonice, WC-a, izbe i lođe, površine 68,70 m², s pripadajućom  drvarnicom površine 4,80 m² i parkirnim mjestom u okućnici površine 11,50 m²,</w:t>
      </w:r>
    </w:p>
    <w:p w14:paraId="1FC07C60" w14:textId="77777777" w:rsidR="00192064" w:rsidRDefault="00192064" w:rsidP="00192064">
      <w:pPr>
        <w:jc w:val="both"/>
      </w:pPr>
    </w:p>
    <w:p w14:paraId="36702DBE" w14:textId="77777777" w:rsidR="00192064" w:rsidRDefault="00192064" w:rsidP="00192064">
      <w:pPr>
        <w:jc w:val="both"/>
      </w:pPr>
      <w:r>
        <w:t>2.ETAŽA 165/1000 stan broj 2 u prizemlju, koji se sastoji od hodnika, dnevnog boravka, kuhinje, dvije sobe, kupaonice, WC-a, izbe i lođe, površine 68,70 m², s pripadajućom  drvarnicom površine 4,65 m² i parkirnim mjestom u okućnici površine 11,50 m²,</w:t>
      </w:r>
    </w:p>
    <w:p w14:paraId="089794B7" w14:textId="77777777" w:rsidR="00192064" w:rsidRDefault="00192064" w:rsidP="00192064">
      <w:pPr>
        <w:jc w:val="both"/>
      </w:pPr>
    </w:p>
    <w:p w14:paraId="3A30D6EB" w14:textId="77777777" w:rsidR="00192064" w:rsidRDefault="00192064" w:rsidP="00192064">
      <w:pPr>
        <w:jc w:val="both"/>
      </w:pPr>
      <w:r>
        <w:t>3.ETAŽA 166/1000 stan broj 3 na prvom katu, koji se sastoji od hodnika, dnevnog boravka, kuhinje, dvije sobe, kupaonice, WC-a, izbe i lođe, površine 68,70 m², s pripadajućom  drvarnicom površine 4,80 m² i parkirnim mjestom u okućnici površine 11,50 m²,</w:t>
      </w:r>
    </w:p>
    <w:p w14:paraId="7EB1D62D" w14:textId="77777777" w:rsidR="00192064" w:rsidRDefault="00192064" w:rsidP="00192064">
      <w:pPr>
        <w:jc w:val="both"/>
      </w:pPr>
    </w:p>
    <w:p w14:paraId="07727044" w14:textId="77777777" w:rsidR="00192064" w:rsidRDefault="00192064" w:rsidP="00192064">
      <w:pPr>
        <w:jc w:val="both"/>
      </w:pPr>
      <w:r>
        <w:lastRenderedPageBreak/>
        <w:t>4.ETAŽA 165/1000 stan broj 4 na prvom katu, koji se sastoji od hodnika, dnevnog boravka, kuhinje, dvije sobe, kupaonice, WC-a, izbe i lođe, površine 68,70 m², s pripadajućom  drvarnicom površine 4,65 m² i parkirnim mjestom u okućnici površine 11,50 m²,</w:t>
      </w:r>
    </w:p>
    <w:p w14:paraId="4C49942E" w14:textId="77777777" w:rsidR="00192064" w:rsidRDefault="00192064" w:rsidP="00192064">
      <w:pPr>
        <w:jc w:val="both"/>
      </w:pPr>
    </w:p>
    <w:p w14:paraId="3DC67A62" w14:textId="77777777" w:rsidR="00192064" w:rsidRDefault="00192064" w:rsidP="00192064">
      <w:pPr>
        <w:jc w:val="both"/>
      </w:pPr>
      <w:r>
        <w:t>5.ETAŽA 169/1000 stan broj 5 na drugom katu, koji se sastoji od hodnika, dnevnog boravka, kuhinje, dvije sobe, kupaonice, WC-a, izbe i lođe, površine 68,70 m², s pripadajućom  drvarnicom površine 6,00 m² i parkirnim mjestom u okućnici površine 11,50 m²,</w:t>
      </w:r>
    </w:p>
    <w:p w14:paraId="0251DAFF" w14:textId="77777777" w:rsidR="00192064" w:rsidRDefault="00192064" w:rsidP="00192064">
      <w:pPr>
        <w:jc w:val="both"/>
      </w:pPr>
    </w:p>
    <w:p w14:paraId="194B1080" w14:textId="77777777" w:rsidR="00192064" w:rsidRDefault="00192064" w:rsidP="00192064">
      <w:pPr>
        <w:jc w:val="both"/>
      </w:pPr>
      <w:r>
        <w:t>6.ETAŽA 169/1000 stan broj 6 na drugom katu, koji se sastoji od hodnika, dnevnog boravka, kuhinje, dvije sobe, kupaonice, WC-a, izbe i lođe, površine 68,65 m², s pripadajućom  drvarnicom površine 6,15 m² i parkirnim mjestom u okućnici površine 11,50 m²,</w:t>
      </w:r>
    </w:p>
    <w:p w14:paraId="6FC4CA41" w14:textId="77777777" w:rsidR="00192064" w:rsidRDefault="00192064" w:rsidP="00192064">
      <w:pPr>
        <w:jc w:val="both"/>
      </w:pPr>
    </w:p>
    <w:p w14:paraId="6B900297" w14:textId="77777777" w:rsidR="00192064" w:rsidRDefault="00192064" w:rsidP="00192064">
      <w:pPr>
        <w:ind w:firstLine="708"/>
        <w:jc w:val="both"/>
      </w:pPr>
      <w:r>
        <w:t>5. upisana u zk.ul.br.4650 K.O. Viškovo-u naravi kuća i dvorište, površine 874 m², sagrađena na k.č.br.3705/5 s kojim je suvlasničkim dijelom povezano pravo vlasništva posebnog dijela - u naravi:</w:t>
      </w:r>
    </w:p>
    <w:p w14:paraId="0EC0591D" w14:textId="77777777" w:rsidR="00192064" w:rsidRDefault="00192064" w:rsidP="00192064">
      <w:pPr>
        <w:jc w:val="both"/>
      </w:pPr>
    </w:p>
    <w:p w14:paraId="04276390" w14:textId="77777777" w:rsidR="00D340E0" w:rsidRDefault="00192064" w:rsidP="00192064">
      <w:pPr>
        <w:jc w:val="both"/>
      </w:pPr>
      <w:r>
        <w:t>5.ETAŽA 200/1000 stan broj 5 na drugom katu, koji se sastoji od hodnika, dnevnog boravka, kuhinje, tri sobe, kupaonice, WC-a, izbe i lođe, površine 86,20 m², s pripadajućom  drvarnicom površine 7,50 m² i parkirnim mjest</w:t>
      </w:r>
      <w:r w:rsidR="00D340E0">
        <w:t>om u okućnici površine 11,50 m²,</w:t>
      </w:r>
    </w:p>
    <w:p w14:paraId="76233D5D" w14:textId="77777777" w:rsidR="00D340E0" w:rsidRDefault="00D340E0" w:rsidP="00192064">
      <w:pPr>
        <w:jc w:val="both"/>
      </w:pPr>
    </w:p>
    <w:p w14:paraId="40F5FF83" w14:textId="77777777" w:rsidR="00192064" w:rsidRDefault="00D340E0" w:rsidP="00192064">
      <w:pPr>
        <w:jc w:val="both"/>
      </w:pPr>
      <w:r>
        <w:t xml:space="preserve">Ovrhovoditelju – kupcu za iznos od 7.143.158,00 </w:t>
      </w:r>
      <w:r w:rsidRPr="009D13AE">
        <w:t>kuna</w:t>
      </w:r>
      <w:r>
        <w:t>.</w:t>
      </w:r>
    </w:p>
    <w:p w14:paraId="38581FA1" w14:textId="77777777" w:rsidR="00192064" w:rsidRDefault="00192064" w:rsidP="00192064">
      <w:pPr>
        <w:jc w:val="both"/>
      </w:pPr>
    </w:p>
    <w:p w14:paraId="27C23191" w14:textId="77777777" w:rsidR="00DD32AF" w:rsidRDefault="00DD32AF" w:rsidP="00DD32AF">
      <w:pPr>
        <w:ind w:firstLine="720"/>
        <w:jc w:val="both"/>
      </w:pPr>
      <w:r>
        <w:t xml:space="preserve">II. Ovrhovoditelj - kupac oslobađa se </w:t>
      </w:r>
      <w:proofErr w:type="spellStart"/>
      <w:r>
        <w:t>kupovnine</w:t>
      </w:r>
      <w:proofErr w:type="spellEnd"/>
      <w:r>
        <w:t>, osim u dijelu koji se odnosi na iznos troškova unovčenja i utvrđenja predmetnih nekretnina, a koji iznos će biti utvrđen rješenje</w:t>
      </w:r>
      <w:r w:rsidR="00D340E0">
        <w:t>m</w:t>
      </w:r>
      <w:r>
        <w:t xml:space="preserve"> stečajnog suda – Trgovačkog suda u Rijeci povodom dostavljenog obračuna stečajnog upravitelja </w:t>
      </w:r>
      <w:proofErr w:type="spellStart"/>
      <w:r>
        <w:t>ovršenika</w:t>
      </w:r>
      <w:proofErr w:type="spellEnd"/>
      <w:r>
        <w:t>. Ovrhovoditelj - kupac dužan je uplatiti iznos troškova unovčenja i utvrđenja sukladno rokovima i uvjetima navedenim u rješenju stečajnog suda – Trgovačkog suda u Rijeci.</w:t>
      </w:r>
    </w:p>
    <w:p w14:paraId="5FF4457D" w14:textId="77777777" w:rsidR="00DD32AF" w:rsidRDefault="00DD32AF" w:rsidP="00DD32AF">
      <w:pPr>
        <w:jc w:val="both"/>
      </w:pPr>
    </w:p>
    <w:p w14:paraId="391AC6FE" w14:textId="77777777" w:rsidR="00DD32AF" w:rsidRDefault="00DD32AF" w:rsidP="00DD32AF">
      <w:pPr>
        <w:jc w:val="both"/>
      </w:pPr>
      <w:r>
        <w:tab/>
        <w:t xml:space="preserve">III. Upis prava vlasništva na nekretninama označenim pod točkom </w:t>
      </w:r>
      <w:r w:rsidR="00D340E0">
        <w:t>I</w:t>
      </w:r>
      <w:r>
        <w:t xml:space="preserve">. izreke rješenja odrediti će se u korist ovrhovoditelja - kupca, te će nadležni zemljišnoknjižni sud izvršiti provedbu takvog upisa, po pravomoćnosti ovog rješenja, a nakon što stečajni sud – Trgovački sud u Rijeci obavijesti ovaj sud da je ovrhovoditelj – kupac uplatio troškova unovčenja sukladno rješenju stečajnog suda – Trgovačkog suda u Rijeci iz točke </w:t>
      </w:r>
      <w:r w:rsidR="00D340E0">
        <w:t>II</w:t>
      </w:r>
      <w:r>
        <w:t>. ovog rješenja.</w:t>
      </w:r>
    </w:p>
    <w:p w14:paraId="5350DE68" w14:textId="77777777" w:rsidR="00DD32AF" w:rsidRDefault="00DD32AF" w:rsidP="00DD32AF">
      <w:pPr>
        <w:jc w:val="both"/>
      </w:pPr>
    </w:p>
    <w:p w14:paraId="60711758" w14:textId="77777777" w:rsidR="00DD32AF" w:rsidRDefault="00DD32AF" w:rsidP="00DD32AF">
      <w:pPr>
        <w:jc w:val="both"/>
      </w:pPr>
      <w:r>
        <w:tab/>
        <w:t xml:space="preserve">IV. Nekretnine označene pod točkom </w:t>
      </w:r>
      <w:r w:rsidR="00D340E0">
        <w:t>I</w:t>
      </w:r>
      <w:r>
        <w:t xml:space="preserve">. izreke ovog rješenja predati će se ovrhovoditelju – kupcu Toni Md Prijevoz d.o.o., OIB: 36762737360 iz Zagreba, Podsusedska aleja 51, posebnim zaključkom temeljem odredbe članka 101 stavak 4 OZ-a, a nakon što sud zaprimi obavijest stečajnog suda – Trgovačkog suda u Rijeci da je ovrhovoditelj – kupac podmirio troškove unovčenja iz točke </w:t>
      </w:r>
      <w:r w:rsidR="00D340E0">
        <w:t>II</w:t>
      </w:r>
      <w:r>
        <w:t>. izreke ovog rješenja.</w:t>
      </w:r>
    </w:p>
    <w:p w14:paraId="6D996375" w14:textId="77777777" w:rsidR="00DD32AF" w:rsidRDefault="00DD32AF" w:rsidP="00DD32AF"/>
    <w:p w14:paraId="30896D33" w14:textId="77777777" w:rsidR="00AF5534" w:rsidRPr="009D13AE" w:rsidRDefault="00AF5534" w:rsidP="00AF5534">
      <w:pPr>
        <w:rPr>
          <w:b/>
        </w:rPr>
      </w:pPr>
    </w:p>
    <w:p w14:paraId="232F145F" w14:textId="77777777" w:rsidR="00AF5534" w:rsidRPr="009D13AE" w:rsidRDefault="00AF5534" w:rsidP="0015723B">
      <w:pPr>
        <w:ind w:firstLine="720"/>
        <w:jc w:val="both"/>
      </w:pPr>
      <w:r w:rsidRPr="009D13AE">
        <w:lastRenderedPageBreak/>
        <w:t>V.  Nalaže se zemljišnoknjižnom odjelu ovoga suda</w:t>
      </w:r>
      <w:r w:rsidR="00160FA8" w:rsidRPr="009D13AE">
        <w:t xml:space="preserve"> zabilježba ovoga rješenja o</w:t>
      </w:r>
      <w:r w:rsidRPr="009D13AE">
        <w:t xml:space="preserve">  dosudi. </w:t>
      </w:r>
    </w:p>
    <w:p w14:paraId="602D47FE" w14:textId="77777777" w:rsidR="00E91D18" w:rsidRPr="009D13AE" w:rsidRDefault="00E91D18" w:rsidP="00895F10"/>
    <w:p w14:paraId="442FC00D" w14:textId="77777777" w:rsidR="00244E1B" w:rsidRPr="009D13AE" w:rsidRDefault="00244E1B" w:rsidP="00243333">
      <w:pPr>
        <w:jc w:val="center"/>
      </w:pPr>
      <w:r w:rsidRPr="009D13AE">
        <w:t>Obrazloženje</w:t>
      </w:r>
    </w:p>
    <w:p w14:paraId="76E79853" w14:textId="77777777" w:rsidR="00243333" w:rsidRPr="009D13AE" w:rsidRDefault="00243333" w:rsidP="00244E1B">
      <w:pPr>
        <w:jc w:val="both"/>
      </w:pPr>
    </w:p>
    <w:p w14:paraId="2DCB8DAE" w14:textId="77777777" w:rsidR="00DA703D" w:rsidRPr="009D13AE" w:rsidRDefault="009B7102" w:rsidP="009B7102">
      <w:pPr>
        <w:ind w:firstLine="708"/>
        <w:jc w:val="both"/>
      </w:pPr>
      <w:r>
        <w:t xml:space="preserve">Obzirom je rješenjem poslovni broj Ovr-406/2011 od 22. listopada 2019. oglašena nevažećom prodaja nekretnine opisane u točki I </w:t>
      </w:r>
      <w:r w:rsidR="00832E4B">
        <w:t>izreke, na novoj prodaji odnosno 1.</w:t>
      </w:r>
      <w:r w:rsidR="00DA703D" w:rsidRPr="009D13AE">
        <w:t xml:space="preserve"> usmenoj javnoj dražbi radi prodaje nekretnine pobliže opisane u točki I izreke ovog rješenja sudjelov</w:t>
      </w:r>
      <w:r w:rsidR="00895F10">
        <w:t>ao je jedan</w:t>
      </w:r>
      <w:r w:rsidR="007475A8" w:rsidRPr="009D13AE">
        <w:t xml:space="preserve"> ponuditelj</w:t>
      </w:r>
      <w:r w:rsidR="007641DB" w:rsidRPr="009D13AE">
        <w:t xml:space="preserve"> i to</w:t>
      </w:r>
      <w:r w:rsidR="00160FA8" w:rsidRPr="009D13AE">
        <w:t xml:space="preserve"> </w:t>
      </w:r>
      <w:r w:rsidR="007641DB" w:rsidRPr="009D13AE">
        <w:t xml:space="preserve">ovrhovoditelj </w:t>
      </w:r>
      <w:r w:rsidR="007475A8" w:rsidRPr="009D13AE">
        <w:t>koji</w:t>
      </w:r>
      <w:r w:rsidR="007641DB" w:rsidRPr="009D13AE">
        <w:t xml:space="preserve"> </w:t>
      </w:r>
      <w:r w:rsidR="00DA703D" w:rsidRPr="009D13AE">
        <w:t>je za navedenu nekretninu</w:t>
      </w:r>
      <w:r w:rsidR="00160FA8" w:rsidRPr="009D13AE">
        <w:t xml:space="preserve"> koja je predmet ovog ovršnog postupka</w:t>
      </w:r>
      <w:r>
        <w:t xml:space="preserve"> ponudio</w:t>
      </w:r>
      <w:r w:rsidR="00DA703D" w:rsidRPr="009D13AE">
        <w:t xml:space="preserve"> kupovnu cijenu u iznosu od </w:t>
      </w:r>
      <w:r w:rsidR="00895F10">
        <w:t xml:space="preserve"> </w:t>
      </w:r>
      <w:r w:rsidR="007475A8" w:rsidRPr="009D13AE">
        <w:t xml:space="preserve"> </w:t>
      </w:r>
      <w:r w:rsidR="00895F10">
        <w:t xml:space="preserve">7.143.158,00 </w:t>
      </w:r>
      <w:r w:rsidR="007475A8" w:rsidRPr="009D13AE">
        <w:t>kuna</w:t>
      </w:r>
      <w:r w:rsidR="00DA703D" w:rsidRPr="009D13AE">
        <w:t>.</w:t>
      </w:r>
      <w:r w:rsidR="00DA703D" w:rsidRPr="009D13AE">
        <w:tab/>
      </w:r>
    </w:p>
    <w:p w14:paraId="75072AD8" w14:textId="77777777" w:rsidR="00DA703D" w:rsidRPr="009D13AE" w:rsidRDefault="00DA703D" w:rsidP="00DA703D">
      <w:pPr>
        <w:jc w:val="both"/>
      </w:pPr>
    </w:p>
    <w:p w14:paraId="2F038A1E" w14:textId="77777777" w:rsidR="00DA703D" w:rsidRPr="009D13AE" w:rsidRDefault="00DA703D" w:rsidP="00DA703D">
      <w:pPr>
        <w:jc w:val="both"/>
      </w:pPr>
      <w:r w:rsidRPr="009D13AE">
        <w:tab/>
        <w:t xml:space="preserve">Nakon zaključenja dražbe sud je utvrdio navedenu činjenicu i objavio </w:t>
      </w:r>
      <w:r w:rsidR="00160FA8" w:rsidRPr="009D13AE">
        <w:t xml:space="preserve">kako je ovrhovoditelj-kupac </w:t>
      </w:r>
      <w:r w:rsidR="00895F10" w:rsidRPr="00895F10">
        <w:t xml:space="preserve">Toni Md Prijevoz d.o.o., OIB: 36762737360 </w:t>
      </w:r>
      <w:r w:rsidRPr="009D13AE">
        <w:t>ispunio uvjete za dosudu nekretnine, slijedom če</w:t>
      </w:r>
      <w:r w:rsidR="00005000">
        <w:t>ga je sukladno odredbi članka 98</w:t>
      </w:r>
      <w:r w:rsidRPr="009D13AE">
        <w:t xml:space="preserve"> stavak 3 OZ-a odlučeno kao u točki I izreke rješenja.</w:t>
      </w:r>
    </w:p>
    <w:p w14:paraId="35D67F3C" w14:textId="77777777" w:rsidR="00160FA8" w:rsidRPr="009D13AE" w:rsidRDefault="00160FA8" w:rsidP="00DA703D">
      <w:pPr>
        <w:jc w:val="both"/>
      </w:pPr>
    </w:p>
    <w:p w14:paraId="00DBEE94" w14:textId="77777777" w:rsidR="00316241" w:rsidRPr="009D13AE" w:rsidRDefault="00160FA8" w:rsidP="009E02D5">
      <w:pPr>
        <w:jc w:val="both"/>
      </w:pPr>
      <w:r w:rsidRPr="009D13AE">
        <w:tab/>
        <w:t xml:space="preserve">Obzirom je nekretnina prodana u ovršnom postupku na prijedlog </w:t>
      </w:r>
      <w:proofErr w:type="spellStart"/>
      <w:r w:rsidRPr="009D13AE">
        <w:t>razlučnog</w:t>
      </w:r>
      <w:proofErr w:type="spellEnd"/>
      <w:r w:rsidRPr="009D13AE">
        <w:t xml:space="preserve"> vjerovnika, </w:t>
      </w:r>
      <w:r w:rsidR="009E02D5">
        <w:t xml:space="preserve">a čija je tražbina veća od postignute kupovne cijene, </w:t>
      </w:r>
      <w:r w:rsidRPr="009D13AE">
        <w:t xml:space="preserve">ovrhovoditelj kao kupac i </w:t>
      </w:r>
      <w:proofErr w:type="spellStart"/>
      <w:r w:rsidRPr="009D13AE">
        <w:t>razlučni</w:t>
      </w:r>
      <w:proofErr w:type="spellEnd"/>
      <w:r w:rsidRPr="009D13AE">
        <w:t xml:space="preserve"> vjerovnik nije oslobođen plaćanja </w:t>
      </w:r>
      <w:r w:rsidR="009E02D5">
        <w:t xml:space="preserve">troškova utvrđivanja tražbine i stvarno nastalih troškova unovčenja o kojima će rješenjem odlučiti stečajni sud – Trgovački sud u Rijeci, sukladno odredbi članka 170 stavak 1 i 2 ZS-a, a obzirom se isti troškovi prvenstveno namiruju </w:t>
      </w:r>
      <w:r w:rsidR="001A6BDA">
        <w:t>temeljem odredbe članka 106</w:t>
      </w:r>
      <w:r w:rsidR="00316241" w:rsidRPr="009D13AE">
        <w:t xml:space="preserve"> OZ-a.</w:t>
      </w:r>
    </w:p>
    <w:p w14:paraId="105C45B6" w14:textId="77777777" w:rsidR="000E7354" w:rsidRPr="009D13AE" w:rsidRDefault="000E7354" w:rsidP="00B74F35">
      <w:pPr>
        <w:pStyle w:val="Uvuenotijeloteksta"/>
        <w:ind w:left="0" w:firstLine="708"/>
        <w:rPr>
          <w:sz w:val="24"/>
          <w:szCs w:val="24"/>
        </w:rPr>
      </w:pPr>
    </w:p>
    <w:p w14:paraId="3EEB1576" w14:textId="77777777" w:rsidR="000E7354" w:rsidRPr="009D13AE" w:rsidRDefault="001A6BDA" w:rsidP="00B74F35">
      <w:pPr>
        <w:pStyle w:val="Uvuenotijeloteksta"/>
        <w:ind w:left="0" w:firstLine="708"/>
        <w:rPr>
          <w:sz w:val="24"/>
          <w:szCs w:val="24"/>
        </w:rPr>
      </w:pPr>
      <w:r>
        <w:rPr>
          <w:sz w:val="24"/>
          <w:szCs w:val="24"/>
        </w:rPr>
        <w:t>Temeljem odredbe članka 101</w:t>
      </w:r>
      <w:r w:rsidR="00DA703D" w:rsidRPr="009D13AE">
        <w:rPr>
          <w:sz w:val="24"/>
          <w:szCs w:val="24"/>
        </w:rPr>
        <w:t xml:space="preserve"> stavak 1 OZ-a sud je odredio u</w:t>
      </w:r>
      <w:r w:rsidR="000E7354" w:rsidRPr="009D13AE">
        <w:rPr>
          <w:sz w:val="24"/>
          <w:szCs w:val="24"/>
        </w:rPr>
        <w:t>pis prava vlasništva nekretnine označene</w:t>
      </w:r>
      <w:r w:rsidR="00DA703D" w:rsidRPr="009D13AE">
        <w:rPr>
          <w:sz w:val="24"/>
          <w:szCs w:val="24"/>
        </w:rPr>
        <w:t xml:space="preserve"> pod točkom I izreke ovoga rješenja u korist </w:t>
      </w:r>
      <w:r w:rsidR="00160FA8" w:rsidRPr="009D13AE">
        <w:rPr>
          <w:sz w:val="24"/>
          <w:szCs w:val="24"/>
          <w:lang w:eastAsia="en-US"/>
        </w:rPr>
        <w:t xml:space="preserve"> </w:t>
      </w:r>
      <w:r w:rsidR="000E7354" w:rsidRPr="009D13AE">
        <w:rPr>
          <w:sz w:val="24"/>
          <w:szCs w:val="24"/>
          <w:lang w:eastAsia="en-US"/>
        </w:rPr>
        <w:t xml:space="preserve">ovrhovoditelja-kupca </w:t>
      </w:r>
      <w:r w:rsidRPr="001A6BDA">
        <w:rPr>
          <w:sz w:val="24"/>
          <w:szCs w:val="24"/>
          <w:lang w:eastAsia="en-US"/>
        </w:rPr>
        <w:t xml:space="preserve">Toni Md Prijevoz d.o.o., OIB: 36762737360 iz Zagreba, Podsusedska aleja 51, </w:t>
      </w:r>
      <w:r w:rsidR="000E7354" w:rsidRPr="009D13AE">
        <w:rPr>
          <w:sz w:val="24"/>
          <w:szCs w:val="24"/>
        </w:rPr>
        <w:t xml:space="preserve"> nakon što isti podmiri iznos troškova naveden u točki II izreke rješenja i nakon što ovo rješenje postane pravomoćno.</w:t>
      </w:r>
    </w:p>
    <w:p w14:paraId="5BA313A3" w14:textId="77777777" w:rsidR="000E7354" w:rsidRPr="009D13AE" w:rsidRDefault="000E7354" w:rsidP="00B74F35">
      <w:pPr>
        <w:pStyle w:val="Uvuenotijeloteksta"/>
        <w:ind w:left="0" w:firstLine="708"/>
        <w:rPr>
          <w:sz w:val="24"/>
          <w:szCs w:val="24"/>
        </w:rPr>
      </w:pPr>
    </w:p>
    <w:p w14:paraId="1A354C8D" w14:textId="77777777" w:rsidR="00DA703D" w:rsidRPr="009D13AE" w:rsidRDefault="007475A8" w:rsidP="0041532B">
      <w:pPr>
        <w:ind w:firstLine="708"/>
        <w:jc w:val="both"/>
      </w:pPr>
      <w:r w:rsidRPr="009D13AE">
        <w:t>Nekretnina pobliže opisana u točki I. izreke rješenja će se predati kupcu-ovrhovoditelju  nakon što ovo rješenje postane pravomoćno</w:t>
      </w:r>
      <w:r w:rsidR="009E02D5">
        <w:t xml:space="preserve"> (članak 101 stavak 4 OZ), te nakon što ovaj sud zaprimi obavijest stečajnog suca – Trgovačkog suda u Rijeci da je ovrhovoditelj podmirio iznos troškova unovčenja iz točke II. izreke ovog rješenja. </w:t>
      </w:r>
      <w:r w:rsidRPr="009D13AE">
        <w:t xml:space="preserve"> </w:t>
      </w:r>
      <w:r w:rsidR="000E7354" w:rsidRPr="009D13AE">
        <w:t xml:space="preserve">te nakon što isti podmiri troškove određene u točki II izreke rješenja </w:t>
      </w:r>
      <w:r w:rsidR="00DA703D" w:rsidRPr="009D13AE">
        <w:t>(članak 10</w:t>
      </w:r>
      <w:r w:rsidR="001A6BDA">
        <w:t>1</w:t>
      </w:r>
      <w:r w:rsidR="00DA703D" w:rsidRPr="009D13AE">
        <w:t xml:space="preserve"> stavak </w:t>
      </w:r>
      <w:r w:rsidR="0041532B" w:rsidRPr="009D13AE">
        <w:t>4</w:t>
      </w:r>
      <w:r w:rsidR="00DA703D" w:rsidRPr="009D13AE">
        <w:t xml:space="preserve"> OZ-a).</w:t>
      </w:r>
    </w:p>
    <w:p w14:paraId="09C68C20" w14:textId="77777777" w:rsidR="00DA703D" w:rsidRPr="009D13AE" w:rsidRDefault="00DA703D" w:rsidP="00DA703D">
      <w:pPr>
        <w:ind w:firstLine="708"/>
        <w:jc w:val="both"/>
      </w:pPr>
    </w:p>
    <w:p w14:paraId="20FA655E" w14:textId="77777777" w:rsidR="00DA703D" w:rsidRPr="009D13AE" w:rsidRDefault="00DA703D" w:rsidP="00DA703D">
      <w:pPr>
        <w:ind w:firstLine="708"/>
        <w:jc w:val="both"/>
      </w:pPr>
      <w:r w:rsidRPr="009D13AE">
        <w:t xml:space="preserve">Odluka suda iz točke V izreke temelji se na odredbi članka 89 Zakona o zemljišnim knjigama („Narodne Novine“ 91/96, 68/98, 137/99, 114/01, 100/04, </w:t>
      </w:r>
      <w:r w:rsidR="00E91D18" w:rsidRPr="009D13AE">
        <w:t xml:space="preserve">107/07, 152/08, 126/10, 55/13, </w:t>
      </w:r>
      <w:r w:rsidRPr="009D13AE">
        <w:t>60/13</w:t>
      </w:r>
      <w:r w:rsidR="00E91D18" w:rsidRPr="009D13AE">
        <w:t>, 108/17</w:t>
      </w:r>
      <w:r w:rsidRPr="009D13AE">
        <w:t xml:space="preserve">). </w:t>
      </w:r>
    </w:p>
    <w:p w14:paraId="410F9466" w14:textId="77777777" w:rsidR="00244E1B" w:rsidRPr="009D13AE" w:rsidRDefault="00244E1B" w:rsidP="00244E1B">
      <w:pPr>
        <w:ind w:firstLine="720"/>
      </w:pPr>
    </w:p>
    <w:p w14:paraId="0DBCF150" w14:textId="77777777" w:rsidR="00244E1B" w:rsidRPr="009D13AE" w:rsidRDefault="00244E1B" w:rsidP="0090102A">
      <w:pPr>
        <w:jc w:val="center"/>
      </w:pPr>
      <w:r w:rsidRPr="009D13AE">
        <w:t xml:space="preserve">U </w:t>
      </w:r>
      <w:r w:rsidR="002D7C71" w:rsidRPr="009D13AE">
        <w:t>Rijeci</w:t>
      </w:r>
      <w:r w:rsidRPr="009D13AE">
        <w:t>,</w:t>
      </w:r>
      <w:r w:rsidR="00187EBB">
        <w:t xml:space="preserve"> </w:t>
      </w:r>
      <w:r w:rsidR="00410B9B">
        <w:t>4</w:t>
      </w:r>
      <w:r w:rsidR="00DD32AF">
        <w:t>. veljače 2020</w:t>
      </w:r>
      <w:r w:rsidR="00010010" w:rsidRPr="009D13AE">
        <w:rPr>
          <w:lang w:eastAsia="en-US"/>
        </w:rPr>
        <w:t>.</w:t>
      </w:r>
    </w:p>
    <w:p w14:paraId="24823EE4" w14:textId="77777777" w:rsidR="000C298D" w:rsidRPr="009D13AE" w:rsidRDefault="000C298D" w:rsidP="00244E1B">
      <w:pPr>
        <w:ind w:left="5760" w:firstLine="612"/>
      </w:pPr>
    </w:p>
    <w:p w14:paraId="33B3667A" w14:textId="77777777" w:rsidR="001605BD" w:rsidRPr="009D13AE" w:rsidRDefault="001605BD" w:rsidP="001605BD">
      <w:pPr>
        <w:ind w:firstLine="1416"/>
        <w:jc w:val="center"/>
      </w:pPr>
      <w:r w:rsidRPr="009D13AE">
        <w:t xml:space="preserve">                               </w:t>
      </w:r>
      <w:r w:rsidR="00832E4B">
        <w:t xml:space="preserve">            </w:t>
      </w:r>
      <w:r w:rsidR="00832E4B">
        <w:tab/>
        <w:t xml:space="preserve">            </w:t>
      </w:r>
      <w:r w:rsidRPr="009D13AE">
        <w:t xml:space="preserve">Sudac:             </w:t>
      </w:r>
    </w:p>
    <w:p w14:paraId="046F3243" w14:textId="77777777" w:rsidR="001605BD" w:rsidRPr="009D13AE" w:rsidRDefault="00832E4B" w:rsidP="001C76BF">
      <w:pPr>
        <w:ind w:firstLine="1416"/>
        <w:jc w:val="both"/>
      </w:pPr>
      <w:r w:rsidRPr="009D13AE">
        <w:t xml:space="preserve">       </w:t>
      </w:r>
      <w:r>
        <w:t xml:space="preserve">                                                                     </w:t>
      </w:r>
      <w:r w:rsidRPr="009D13AE">
        <w:t xml:space="preserve">    </w:t>
      </w:r>
      <w:r w:rsidRPr="009D13AE">
        <w:rPr>
          <w:bCs/>
        </w:rPr>
        <w:t>Iva Polić Turčić, v.r.</w:t>
      </w:r>
    </w:p>
    <w:p w14:paraId="38E7E2F2" w14:textId="77777777" w:rsidR="0090102A" w:rsidRPr="009D13AE" w:rsidRDefault="001605BD" w:rsidP="00B82863">
      <w:pPr>
        <w:ind w:firstLine="1416"/>
        <w:jc w:val="both"/>
      </w:pPr>
      <w:r w:rsidRPr="009D13AE">
        <w:tab/>
      </w:r>
      <w:r w:rsidRPr="009D13AE">
        <w:tab/>
      </w:r>
      <w:r w:rsidR="002D7C71" w:rsidRPr="009D13AE">
        <w:tab/>
      </w:r>
      <w:r w:rsidR="002D7C71" w:rsidRPr="009D13AE">
        <w:tab/>
      </w:r>
      <w:r w:rsidR="002D7C71" w:rsidRPr="009D13AE">
        <w:tab/>
        <w:t xml:space="preserve">             </w:t>
      </w:r>
      <w:r w:rsidR="002D7C71" w:rsidRPr="009D13AE">
        <w:tab/>
      </w:r>
    </w:p>
    <w:p w14:paraId="32FA3701" w14:textId="77777777" w:rsidR="0090102A" w:rsidRPr="009D13AE" w:rsidRDefault="0090102A" w:rsidP="00244E1B"/>
    <w:p w14:paraId="441CFA14" w14:textId="77777777" w:rsidR="00244E1B" w:rsidRPr="009D13AE" w:rsidRDefault="00244E1B" w:rsidP="00244E1B">
      <w:r w:rsidRPr="009D13AE">
        <w:lastRenderedPageBreak/>
        <w:t>UPUTA O PRAVNOM LIJEKU:</w:t>
      </w:r>
    </w:p>
    <w:p w14:paraId="26B2AD81" w14:textId="77777777" w:rsidR="00244E1B" w:rsidRPr="009D13AE" w:rsidRDefault="00244E1B" w:rsidP="00244E1B"/>
    <w:p w14:paraId="2FB6F858" w14:textId="77777777" w:rsidR="00244E1B" w:rsidRPr="009D13AE" w:rsidRDefault="00244E1B" w:rsidP="00243333">
      <w:pPr>
        <w:jc w:val="both"/>
      </w:pPr>
      <w:r w:rsidRPr="009D13AE">
        <w:tab/>
        <w:t>Protiv ovog rješenja može se izjaviti žalba u roku od 8 dana, a od dana dostave ovjerenog prijepisa istoga. Žalba se podnosi pismeno u tri istovjetna primjerka ovome sudu, a o žalbi rješava Županijski sud u Rijeci.</w:t>
      </w:r>
      <w:r w:rsidR="000015F6" w:rsidRPr="009D13AE">
        <w:t xml:space="preserve"> Žalba ne o</w:t>
      </w:r>
      <w:r w:rsidR="001A493C" w:rsidRPr="009D13AE">
        <w:t>dgađa izvršenje</w:t>
      </w:r>
      <w:r w:rsidR="000015F6" w:rsidRPr="009D13AE">
        <w:t xml:space="preserve"> u točki V</w:t>
      </w:r>
      <w:r w:rsidR="00EA68DB" w:rsidRPr="009D13AE">
        <w:t>I</w:t>
      </w:r>
      <w:r w:rsidR="009D13AE" w:rsidRPr="009D13AE">
        <w:t>I</w:t>
      </w:r>
      <w:r w:rsidR="000015F6" w:rsidRPr="009D13AE">
        <w:t xml:space="preserve"> izreke rješenja.</w:t>
      </w:r>
    </w:p>
    <w:p w14:paraId="19621094" w14:textId="77777777" w:rsidR="00244E1B" w:rsidRPr="009D13AE" w:rsidRDefault="00244E1B" w:rsidP="00244E1B"/>
    <w:p w14:paraId="6222B19D" w14:textId="77777777" w:rsidR="001708D5" w:rsidRPr="008635A8" w:rsidRDefault="001708D5" w:rsidP="008635A8">
      <w:pPr>
        <w:jc w:val="right"/>
      </w:pPr>
      <w:r>
        <w:t xml:space="preserve">  </w:t>
      </w:r>
    </w:p>
    <w:p w14:paraId="6804C88C" w14:textId="77777777" w:rsidR="001708D5" w:rsidRPr="008635A8" w:rsidRDefault="001708D5" w:rsidP="008635A8">
      <w:pPr>
        <w:jc w:val="right"/>
      </w:pPr>
      <w:r w:rsidRPr="008635A8">
        <w:t xml:space="preserve">Za točnost </w:t>
      </w:r>
      <w:proofErr w:type="spellStart"/>
      <w:r w:rsidRPr="008635A8">
        <w:t>otpravka</w:t>
      </w:r>
      <w:proofErr w:type="spellEnd"/>
      <w:r w:rsidRPr="008635A8">
        <w:t xml:space="preserve"> ovlašteni službenik</w:t>
      </w:r>
    </w:p>
    <w:p w14:paraId="1A8E8E02" w14:textId="77777777" w:rsidR="001708D5" w:rsidRPr="00EE0A16" w:rsidRDefault="001708D5" w:rsidP="008635A8">
      <w:pPr>
        <w:jc w:val="right"/>
      </w:pPr>
      <w:r w:rsidRPr="008635A8">
        <w:t xml:space="preserve">Helena Blažević  </w:t>
      </w:r>
    </w:p>
    <w:p w14:paraId="69EAB2D3" w14:textId="77777777" w:rsidR="001708D5" w:rsidRPr="004B53DF" w:rsidRDefault="001708D5" w:rsidP="008635A8">
      <w:pPr>
        <w:jc w:val="right"/>
      </w:pPr>
      <w:r w:rsidRPr="00EE0A16">
        <w:rPr>
          <w:b/>
        </w:rPr>
        <w:tab/>
      </w:r>
      <w:r w:rsidRPr="00EE0A16">
        <w:rPr>
          <w:b/>
        </w:rPr>
        <w:tab/>
      </w:r>
      <w:r w:rsidRPr="00EE0A16">
        <w:rPr>
          <w:b/>
        </w:rPr>
        <w:tab/>
      </w:r>
      <w:r w:rsidRPr="00EE0A16">
        <w:rPr>
          <w:b/>
        </w:rPr>
        <w:tab/>
      </w:r>
      <w:r w:rsidRPr="00EE0A16">
        <w:rPr>
          <w:b/>
        </w:rPr>
        <w:tab/>
      </w:r>
      <w:r w:rsidRPr="00EE0A16">
        <w:rPr>
          <w:b/>
        </w:rPr>
        <w:tab/>
      </w:r>
      <w:r w:rsidRPr="00EE0A16">
        <w:rPr>
          <w:b/>
        </w:rPr>
        <w:tab/>
      </w:r>
      <w:r w:rsidRPr="00EE0A16">
        <w:rPr>
          <w:b/>
        </w:rPr>
        <w:tab/>
      </w:r>
      <w:r w:rsidRPr="00EE0A16">
        <w:rPr>
          <w:b/>
        </w:rPr>
        <w:tab/>
      </w:r>
      <w:r w:rsidRPr="00EE0A16">
        <w:rPr>
          <w:b/>
        </w:rPr>
        <w:tab/>
      </w:r>
    </w:p>
    <w:p w14:paraId="6BDB2928" w14:textId="77777777" w:rsidR="006923B3" w:rsidRPr="008635A8" w:rsidRDefault="006923B3" w:rsidP="000C3F59">
      <w:pPr>
        <w:jc w:val="right"/>
      </w:pPr>
      <w:r>
        <w:t xml:space="preserve">  </w:t>
      </w:r>
    </w:p>
    <w:p w14:paraId="51C6E1EF" w14:textId="77777777" w:rsidR="001708D5" w:rsidRPr="009D13AE" w:rsidRDefault="001708D5" w:rsidP="00031424">
      <w:pPr>
        <w:jc w:val="both"/>
      </w:pPr>
    </w:p>
    <w:p w14:paraId="55D67825" w14:textId="77777777" w:rsidR="00031424" w:rsidRPr="009D13AE" w:rsidRDefault="00031424" w:rsidP="00031424">
      <w:pPr>
        <w:jc w:val="both"/>
      </w:pPr>
      <w:r w:rsidRPr="009D13AE">
        <w:t>DNA:</w:t>
      </w:r>
    </w:p>
    <w:p w14:paraId="1FCC19FB" w14:textId="77777777" w:rsidR="008E281E" w:rsidRPr="009D13AE" w:rsidRDefault="008E281E" w:rsidP="00031424">
      <w:pPr>
        <w:jc w:val="both"/>
      </w:pPr>
    </w:p>
    <w:p w14:paraId="740D734B" w14:textId="77777777" w:rsidR="00753418" w:rsidRPr="009D13AE" w:rsidRDefault="007475A8" w:rsidP="00031424">
      <w:pPr>
        <w:jc w:val="both"/>
      </w:pPr>
      <w:r w:rsidRPr="009D13AE">
        <w:t xml:space="preserve">- </w:t>
      </w:r>
      <w:r w:rsidR="005E0746" w:rsidRPr="009D13AE">
        <w:t>pun. ovrhovoditelja</w:t>
      </w:r>
      <w:r w:rsidR="00856C57">
        <w:t xml:space="preserve"> </w:t>
      </w:r>
    </w:p>
    <w:p w14:paraId="430CFE87" w14:textId="77777777" w:rsidR="00856C57" w:rsidRDefault="007475A8" w:rsidP="005E0746">
      <w:pPr>
        <w:jc w:val="both"/>
      </w:pPr>
      <w:r w:rsidRPr="009D13AE">
        <w:t>- s</w:t>
      </w:r>
      <w:r w:rsidR="00856C57">
        <w:t xml:space="preserve">tečajnom upravitelju </w:t>
      </w:r>
      <w:proofErr w:type="spellStart"/>
      <w:r w:rsidR="00856C57">
        <w:t>ovršenika</w:t>
      </w:r>
      <w:proofErr w:type="spellEnd"/>
    </w:p>
    <w:p w14:paraId="648D6BAA" w14:textId="77777777" w:rsidR="00856C57" w:rsidRDefault="00856C57" w:rsidP="005E0746">
      <w:pPr>
        <w:jc w:val="both"/>
      </w:pPr>
      <w:r>
        <w:t xml:space="preserve">- pun. </w:t>
      </w:r>
      <w:proofErr w:type="spellStart"/>
      <w:r>
        <w:t>ovršenika</w:t>
      </w:r>
      <w:proofErr w:type="spellEnd"/>
    </w:p>
    <w:p w14:paraId="206844CF" w14:textId="77777777" w:rsidR="00381506" w:rsidRDefault="00856C57" w:rsidP="005E0746">
      <w:pPr>
        <w:jc w:val="both"/>
      </w:pPr>
      <w:r>
        <w:t xml:space="preserve">- ODO Rijeka </w:t>
      </w:r>
    </w:p>
    <w:p w14:paraId="5B2469D4" w14:textId="77777777" w:rsidR="00CB11F2" w:rsidRDefault="00F34764" w:rsidP="005E0746">
      <w:pPr>
        <w:jc w:val="both"/>
      </w:pPr>
      <w:r>
        <w:t xml:space="preserve">- Erste &amp; </w:t>
      </w:r>
      <w:proofErr w:type="spellStart"/>
      <w:r>
        <w:t>Steiermarkische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</w:t>
      </w:r>
    </w:p>
    <w:p w14:paraId="1EFCBF70" w14:textId="77777777" w:rsidR="00381506" w:rsidRDefault="005E0746" w:rsidP="00031424">
      <w:pPr>
        <w:jc w:val="both"/>
      </w:pPr>
      <w:r w:rsidRPr="009D13AE">
        <w:t xml:space="preserve"> </w:t>
      </w:r>
      <w:r w:rsidR="00856C57">
        <w:t xml:space="preserve">svima putem e-oglasne ploče suda </w:t>
      </w:r>
      <w:r w:rsidR="00270885">
        <w:t>sukladno članku 98</w:t>
      </w:r>
      <w:r w:rsidR="007641DB" w:rsidRPr="009D13AE">
        <w:t xml:space="preserve"> </w:t>
      </w:r>
      <w:r w:rsidR="00DE147C" w:rsidRPr="009D13AE">
        <w:t xml:space="preserve"> </w:t>
      </w:r>
      <w:r w:rsidR="007641DB" w:rsidRPr="009D13AE">
        <w:t>stavak 5 OZ-a</w:t>
      </w:r>
      <w:r w:rsidR="007641DB" w:rsidRPr="009D13AE">
        <w:tab/>
      </w:r>
    </w:p>
    <w:p w14:paraId="6148E1DC" w14:textId="77777777" w:rsidR="002E2F1C" w:rsidRDefault="002E2F1C" w:rsidP="00381506">
      <w:pPr>
        <w:jc w:val="both"/>
      </w:pPr>
    </w:p>
    <w:p w14:paraId="440D9B46" w14:textId="77777777" w:rsidR="002E2F1C" w:rsidRDefault="002E2F1C" w:rsidP="002E2F1C">
      <w:r w:rsidRPr="002E2F1C">
        <w:t xml:space="preserve">- </w:t>
      </w:r>
      <w:proofErr w:type="spellStart"/>
      <w:r w:rsidRPr="002E2F1C">
        <w:t>zk</w:t>
      </w:r>
      <w:proofErr w:type="spellEnd"/>
      <w:r w:rsidRPr="002E2F1C">
        <w:t xml:space="preserve"> odjelu suda uz do</w:t>
      </w:r>
      <w:r w:rsidR="00CB11F2">
        <w:t>pis radi postupanja po točki V</w:t>
      </w:r>
      <w:r w:rsidRPr="002E2F1C">
        <w:t xml:space="preserve"> izreke </w:t>
      </w:r>
    </w:p>
    <w:p w14:paraId="590AAAEA" w14:textId="77777777" w:rsidR="001C76BF" w:rsidRDefault="001C76BF" w:rsidP="002E2F1C"/>
    <w:p w14:paraId="094BAEB9" w14:textId="77777777" w:rsidR="001C76BF" w:rsidRDefault="001C76BF" w:rsidP="002E2F1C"/>
    <w:p w14:paraId="377AAF46" w14:textId="77777777" w:rsidR="001C76BF" w:rsidRDefault="001C76BF" w:rsidP="002E2F1C">
      <w:r w:rsidRPr="001C76BF">
        <w:rPr>
          <w:i/>
        </w:rPr>
        <w:t>Po pravomoćnosti :</w:t>
      </w:r>
      <w:r>
        <w:t xml:space="preserve"> </w:t>
      </w:r>
    </w:p>
    <w:p w14:paraId="78A2CF84" w14:textId="77777777" w:rsidR="001C76BF" w:rsidRPr="002E2F1C" w:rsidRDefault="001C76BF" w:rsidP="002E2F1C">
      <w:r>
        <w:t>-Trgovačkom sudu u Rijeci pozivom na broj St-1124/16</w:t>
      </w:r>
    </w:p>
    <w:p w14:paraId="18FFF8E9" w14:textId="77777777" w:rsidR="002E2F1C" w:rsidRPr="009D13AE" w:rsidRDefault="002E2F1C" w:rsidP="00381506">
      <w:pPr>
        <w:jc w:val="both"/>
      </w:pPr>
    </w:p>
    <w:p w14:paraId="2EFCC329" w14:textId="77777777" w:rsidR="00244E1B" w:rsidRPr="009D13AE" w:rsidRDefault="00CB11F2" w:rsidP="00244E1B">
      <w:r>
        <w:t xml:space="preserve">  </w:t>
      </w:r>
    </w:p>
    <w:p w14:paraId="31D7BE6F" w14:textId="77777777" w:rsidR="00244E1B" w:rsidRPr="009D13AE" w:rsidRDefault="00244E1B" w:rsidP="00244E1B"/>
    <w:p w14:paraId="3CB16731" w14:textId="77777777" w:rsidR="00244E1B" w:rsidRPr="009D13AE" w:rsidRDefault="00244E1B"/>
    <w:sectPr w:rsidR="00244E1B" w:rsidRPr="009D13AE" w:rsidSect="00244E1B">
      <w:headerReference w:type="even" r:id="rId10"/>
      <w:headerReference w:type="default" r:id="rId11"/>
      <w:pgSz w:w="12240" w:h="15840"/>
      <w:pgMar w:top="1440" w:right="1800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05F5A4" w14:textId="77777777" w:rsidR="0041367D" w:rsidRDefault="0041367D">
      <w:r>
        <w:separator/>
      </w:r>
    </w:p>
  </w:endnote>
  <w:endnote w:type="continuationSeparator" w:id="0">
    <w:p w14:paraId="0EBC8D2F" w14:textId="77777777" w:rsidR="0041367D" w:rsidRDefault="00413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911317" w14:textId="77777777" w:rsidR="0041367D" w:rsidRDefault="0041367D">
      <w:r>
        <w:separator/>
      </w:r>
    </w:p>
  </w:footnote>
  <w:footnote w:type="continuationSeparator" w:id="0">
    <w:p w14:paraId="1F3A393D" w14:textId="77777777" w:rsidR="0041367D" w:rsidRDefault="004136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5AD01" w14:textId="77777777" w:rsidR="00EF6126" w:rsidRDefault="00EF6126" w:rsidP="00244E1B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49EAC87E" w14:textId="77777777" w:rsidR="00EF6126" w:rsidRDefault="00EF6126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A3D16" w14:textId="77777777" w:rsidR="00EF6126" w:rsidRDefault="00EF6126" w:rsidP="00244E1B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16FDC">
      <w:rPr>
        <w:rStyle w:val="Brojstranice"/>
        <w:noProof/>
      </w:rPr>
      <w:t>7</w:t>
    </w:r>
    <w:r>
      <w:rPr>
        <w:rStyle w:val="Brojstranice"/>
      </w:rPr>
      <w:fldChar w:fldCharType="end"/>
    </w:r>
  </w:p>
  <w:p w14:paraId="57D63C66" w14:textId="77777777" w:rsidR="00EF6126" w:rsidRPr="00892307" w:rsidRDefault="005A7C80" w:rsidP="007155DB">
    <w:pPr>
      <w:ind w:left="5040" w:firstLine="720"/>
      <w:jc w:val="center"/>
    </w:pPr>
    <w:r>
      <w:t xml:space="preserve">   </w:t>
    </w:r>
    <w:r w:rsidR="003B54D3">
      <w:t xml:space="preserve">Poslovni broj </w:t>
    </w:r>
    <w:r w:rsidR="00EF6126" w:rsidRPr="00892307">
      <w:t>Ovr-</w:t>
    </w:r>
    <w:r w:rsidR="009A772A">
      <w:t>406/11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83173"/>
    <w:multiLevelType w:val="hybridMultilevel"/>
    <w:tmpl w:val="5BAA2406"/>
    <w:lvl w:ilvl="0" w:tplc="877E74CC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40" w:hanging="360"/>
      </w:pPr>
    </w:lvl>
    <w:lvl w:ilvl="2" w:tplc="041A001B" w:tentative="1">
      <w:start w:val="1"/>
      <w:numFmt w:val="lowerRoman"/>
      <w:lvlText w:val="%3."/>
      <w:lvlJc w:val="right"/>
      <w:pPr>
        <w:ind w:left="1860" w:hanging="180"/>
      </w:pPr>
    </w:lvl>
    <w:lvl w:ilvl="3" w:tplc="041A000F" w:tentative="1">
      <w:start w:val="1"/>
      <w:numFmt w:val="decimal"/>
      <w:lvlText w:val="%4."/>
      <w:lvlJc w:val="left"/>
      <w:pPr>
        <w:ind w:left="2580" w:hanging="360"/>
      </w:pPr>
    </w:lvl>
    <w:lvl w:ilvl="4" w:tplc="041A0019" w:tentative="1">
      <w:start w:val="1"/>
      <w:numFmt w:val="lowerLetter"/>
      <w:lvlText w:val="%5."/>
      <w:lvlJc w:val="left"/>
      <w:pPr>
        <w:ind w:left="3300" w:hanging="360"/>
      </w:pPr>
    </w:lvl>
    <w:lvl w:ilvl="5" w:tplc="041A001B" w:tentative="1">
      <w:start w:val="1"/>
      <w:numFmt w:val="lowerRoman"/>
      <w:lvlText w:val="%6."/>
      <w:lvlJc w:val="right"/>
      <w:pPr>
        <w:ind w:left="4020" w:hanging="180"/>
      </w:pPr>
    </w:lvl>
    <w:lvl w:ilvl="6" w:tplc="041A000F" w:tentative="1">
      <w:start w:val="1"/>
      <w:numFmt w:val="decimal"/>
      <w:lvlText w:val="%7."/>
      <w:lvlJc w:val="left"/>
      <w:pPr>
        <w:ind w:left="4740" w:hanging="360"/>
      </w:pPr>
    </w:lvl>
    <w:lvl w:ilvl="7" w:tplc="041A0019" w:tentative="1">
      <w:start w:val="1"/>
      <w:numFmt w:val="lowerLetter"/>
      <w:lvlText w:val="%8."/>
      <w:lvlJc w:val="left"/>
      <w:pPr>
        <w:ind w:left="5460" w:hanging="360"/>
      </w:pPr>
    </w:lvl>
    <w:lvl w:ilvl="8" w:tplc="041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0A3A0F09"/>
    <w:multiLevelType w:val="hybridMultilevel"/>
    <w:tmpl w:val="17E872A2"/>
    <w:lvl w:ilvl="0" w:tplc="32A09FF6">
      <w:start w:val="1"/>
      <w:numFmt w:val="upperRoman"/>
      <w:lvlText w:val="%1."/>
      <w:lvlJc w:val="left"/>
      <w:pPr>
        <w:ind w:left="1140" w:hanging="78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C5515B"/>
    <w:multiLevelType w:val="hybridMultilevel"/>
    <w:tmpl w:val="AF6A0FBA"/>
    <w:lvl w:ilvl="0" w:tplc="9A22902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4B7BAF"/>
    <w:multiLevelType w:val="hybridMultilevel"/>
    <w:tmpl w:val="7A42CBCA"/>
    <w:lvl w:ilvl="0" w:tplc="60668F2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CF3F3F"/>
    <w:multiLevelType w:val="hybridMultilevel"/>
    <w:tmpl w:val="1A58F9E6"/>
    <w:lvl w:ilvl="0" w:tplc="743E118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B4E5219"/>
    <w:multiLevelType w:val="hybridMultilevel"/>
    <w:tmpl w:val="9C36618A"/>
    <w:lvl w:ilvl="0" w:tplc="A868169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948762D"/>
    <w:multiLevelType w:val="hybridMultilevel"/>
    <w:tmpl w:val="D97E3804"/>
    <w:lvl w:ilvl="0" w:tplc="EA9A9E2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F42B3F"/>
    <w:multiLevelType w:val="hybridMultilevel"/>
    <w:tmpl w:val="1E783CA4"/>
    <w:lvl w:ilvl="0" w:tplc="AA7CD086">
      <w:start w:val="1"/>
      <w:numFmt w:val="upperRoman"/>
      <w:lvlText w:val="%1."/>
      <w:lvlJc w:val="left"/>
      <w:pPr>
        <w:ind w:left="1428" w:hanging="72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703874EC"/>
    <w:multiLevelType w:val="hybridMultilevel"/>
    <w:tmpl w:val="3C70EC78"/>
    <w:lvl w:ilvl="0" w:tplc="40C2E6C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5A748D5"/>
    <w:multiLevelType w:val="hybridMultilevel"/>
    <w:tmpl w:val="70D63564"/>
    <w:lvl w:ilvl="0" w:tplc="4BB27F5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A43CE1"/>
    <w:multiLevelType w:val="hybridMultilevel"/>
    <w:tmpl w:val="FEBABBE0"/>
    <w:lvl w:ilvl="0" w:tplc="9CAC0324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1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6"/>
  </w:num>
  <w:num w:numId="7">
    <w:abstractNumId w:val="2"/>
  </w:num>
  <w:num w:numId="8">
    <w:abstractNumId w:val="0"/>
  </w:num>
  <w:num w:numId="9">
    <w:abstractNumId w:val="4"/>
  </w:num>
  <w:num w:numId="10">
    <w:abstractNumId w:val="1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E1B"/>
    <w:rsid w:val="000015F6"/>
    <w:rsid w:val="00003141"/>
    <w:rsid w:val="00005000"/>
    <w:rsid w:val="00010010"/>
    <w:rsid w:val="00031424"/>
    <w:rsid w:val="000413BA"/>
    <w:rsid w:val="000652A3"/>
    <w:rsid w:val="00080E33"/>
    <w:rsid w:val="00082C27"/>
    <w:rsid w:val="000859A7"/>
    <w:rsid w:val="00091A21"/>
    <w:rsid w:val="000A07F7"/>
    <w:rsid w:val="000B3238"/>
    <w:rsid w:val="000B78C0"/>
    <w:rsid w:val="000C298D"/>
    <w:rsid w:val="000C3F59"/>
    <w:rsid w:val="000E4D01"/>
    <w:rsid w:val="000E7354"/>
    <w:rsid w:val="0011122F"/>
    <w:rsid w:val="0015723B"/>
    <w:rsid w:val="001605BD"/>
    <w:rsid w:val="00160FA8"/>
    <w:rsid w:val="001648FB"/>
    <w:rsid w:val="001708D5"/>
    <w:rsid w:val="00187EBB"/>
    <w:rsid w:val="00192064"/>
    <w:rsid w:val="001970D4"/>
    <w:rsid w:val="001A493C"/>
    <w:rsid w:val="001A5990"/>
    <w:rsid w:val="001A6BDA"/>
    <w:rsid w:val="001B6DC6"/>
    <w:rsid w:val="001C2224"/>
    <w:rsid w:val="001C76BF"/>
    <w:rsid w:val="001D3862"/>
    <w:rsid w:val="001D6D53"/>
    <w:rsid w:val="001E2969"/>
    <w:rsid w:val="001F11C4"/>
    <w:rsid w:val="00201C9F"/>
    <w:rsid w:val="0021409A"/>
    <w:rsid w:val="00217CCD"/>
    <w:rsid w:val="00221BEE"/>
    <w:rsid w:val="002223A3"/>
    <w:rsid w:val="00224453"/>
    <w:rsid w:val="00234C85"/>
    <w:rsid w:val="00243333"/>
    <w:rsid w:val="00244E1B"/>
    <w:rsid w:val="0026399D"/>
    <w:rsid w:val="00270885"/>
    <w:rsid w:val="0028373F"/>
    <w:rsid w:val="002942D8"/>
    <w:rsid w:val="002A143B"/>
    <w:rsid w:val="002C2542"/>
    <w:rsid w:val="002D1BFB"/>
    <w:rsid w:val="002D5897"/>
    <w:rsid w:val="002D7C71"/>
    <w:rsid w:val="002E2F1C"/>
    <w:rsid w:val="002E328D"/>
    <w:rsid w:val="002F0A83"/>
    <w:rsid w:val="00301961"/>
    <w:rsid w:val="0031255F"/>
    <w:rsid w:val="00316241"/>
    <w:rsid w:val="00327E01"/>
    <w:rsid w:val="003348E8"/>
    <w:rsid w:val="00342221"/>
    <w:rsid w:val="00367F51"/>
    <w:rsid w:val="00374AB3"/>
    <w:rsid w:val="00381506"/>
    <w:rsid w:val="0039259C"/>
    <w:rsid w:val="003A037A"/>
    <w:rsid w:val="003B0A4F"/>
    <w:rsid w:val="003B54D3"/>
    <w:rsid w:val="003C5096"/>
    <w:rsid w:val="003D00F0"/>
    <w:rsid w:val="00410B9B"/>
    <w:rsid w:val="0041367D"/>
    <w:rsid w:val="0041532B"/>
    <w:rsid w:val="00420864"/>
    <w:rsid w:val="004234C2"/>
    <w:rsid w:val="00427F66"/>
    <w:rsid w:val="00464580"/>
    <w:rsid w:val="004652A9"/>
    <w:rsid w:val="0046623A"/>
    <w:rsid w:val="00466245"/>
    <w:rsid w:val="00466BD0"/>
    <w:rsid w:val="00470151"/>
    <w:rsid w:val="004757FE"/>
    <w:rsid w:val="00491FE4"/>
    <w:rsid w:val="004A2D47"/>
    <w:rsid w:val="004A4E8D"/>
    <w:rsid w:val="004A7183"/>
    <w:rsid w:val="004B132D"/>
    <w:rsid w:val="004B6F24"/>
    <w:rsid w:val="004C0174"/>
    <w:rsid w:val="004E6DC3"/>
    <w:rsid w:val="004F00F3"/>
    <w:rsid w:val="004F2FF9"/>
    <w:rsid w:val="004F728F"/>
    <w:rsid w:val="0050386C"/>
    <w:rsid w:val="005124FF"/>
    <w:rsid w:val="00521ED6"/>
    <w:rsid w:val="00526033"/>
    <w:rsid w:val="00530A33"/>
    <w:rsid w:val="00532CF2"/>
    <w:rsid w:val="0053552C"/>
    <w:rsid w:val="0054789F"/>
    <w:rsid w:val="00585BE0"/>
    <w:rsid w:val="005A7C80"/>
    <w:rsid w:val="005B7F3E"/>
    <w:rsid w:val="005C4246"/>
    <w:rsid w:val="005E0746"/>
    <w:rsid w:val="005E2D61"/>
    <w:rsid w:val="006123F1"/>
    <w:rsid w:val="00652913"/>
    <w:rsid w:val="0066237A"/>
    <w:rsid w:val="006649C5"/>
    <w:rsid w:val="00675C77"/>
    <w:rsid w:val="006923B3"/>
    <w:rsid w:val="006B3E96"/>
    <w:rsid w:val="006C081F"/>
    <w:rsid w:val="006D4CD1"/>
    <w:rsid w:val="006E079C"/>
    <w:rsid w:val="007155DB"/>
    <w:rsid w:val="00715C9C"/>
    <w:rsid w:val="0072567A"/>
    <w:rsid w:val="007475A8"/>
    <w:rsid w:val="00753418"/>
    <w:rsid w:val="00757C1C"/>
    <w:rsid w:val="007641DB"/>
    <w:rsid w:val="007645D2"/>
    <w:rsid w:val="00776A54"/>
    <w:rsid w:val="00776CA2"/>
    <w:rsid w:val="00776DB8"/>
    <w:rsid w:val="00791178"/>
    <w:rsid w:val="007A01AB"/>
    <w:rsid w:val="007A2984"/>
    <w:rsid w:val="007C137D"/>
    <w:rsid w:val="007C4748"/>
    <w:rsid w:val="007D64EE"/>
    <w:rsid w:val="007E02BF"/>
    <w:rsid w:val="007F63E1"/>
    <w:rsid w:val="00811819"/>
    <w:rsid w:val="0081401B"/>
    <w:rsid w:val="00832E4B"/>
    <w:rsid w:val="00833D13"/>
    <w:rsid w:val="00847059"/>
    <w:rsid w:val="008503F5"/>
    <w:rsid w:val="00856C57"/>
    <w:rsid w:val="00857B3A"/>
    <w:rsid w:val="00881E00"/>
    <w:rsid w:val="00882A20"/>
    <w:rsid w:val="00892307"/>
    <w:rsid w:val="00894E59"/>
    <w:rsid w:val="00895F10"/>
    <w:rsid w:val="008A3EA4"/>
    <w:rsid w:val="008B1CC9"/>
    <w:rsid w:val="008D58D1"/>
    <w:rsid w:val="008E281E"/>
    <w:rsid w:val="008F0E59"/>
    <w:rsid w:val="0090102A"/>
    <w:rsid w:val="00910BA9"/>
    <w:rsid w:val="00921132"/>
    <w:rsid w:val="0098160C"/>
    <w:rsid w:val="00982D50"/>
    <w:rsid w:val="009A772A"/>
    <w:rsid w:val="009B7102"/>
    <w:rsid w:val="009D13AE"/>
    <w:rsid w:val="009D3829"/>
    <w:rsid w:val="009D4782"/>
    <w:rsid w:val="009E02D5"/>
    <w:rsid w:val="009E3989"/>
    <w:rsid w:val="009E6E02"/>
    <w:rsid w:val="009F030C"/>
    <w:rsid w:val="009F55D0"/>
    <w:rsid w:val="00A04938"/>
    <w:rsid w:val="00A065F0"/>
    <w:rsid w:val="00A17337"/>
    <w:rsid w:val="00A22FCC"/>
    <w:rsid w:val="00A50B89"/>
    <w:rsid w:val="00A61117"/>
    <w:rsid w:val="00A62A69"/>
    <w:rsid w:val="00A85BF6"/>
    <w:rsid w:val="00A9096E"/>
    <w:rsid w:val="00AB597F"/>
    <w:rsid w:val="00AD191B"/>
    <w:rsid w:val="00AF2162"/>
    <w:rsid w:val="00AF5534"/>
    <w:rsid w:val="00B01AD0"/>
    <w:rsid w:val="00B16FDC"/>
    <w:rsid w:val="00B20286"/>
    <w:rsid w:val="00B20E41"/>
    <w:rsid w:val="00B37E5F"/>
    <w:rsid w:val="00B611CA"/>
    <w:rsid w:val="00B74F35"/>
    <w:rsid w:val="00B80FD7"/>
    <w:rsid w:val="00B81FE5"/>
    <w:rsid w:val="00B82863"/>
    <w:rsid w:val="00BA4FB2"/>
    <w:rsid w:val="00BB115D"/>
    <w:rsid w:val="00BB72DA"/>
    <w:rsid w:val="00BC78E5"/>
    <w:rsid w:val="00BD51C6"/>
    <w:rsid w:val="00BE469B"/>
    <w:rsid w:val="00C02942"/>
    <w:rsid w:val="00C3721E"/>
    <w:rsid w:val="00C41403"/>
    <w:rsid w:val="00C5070E"/>
    <w:rsid w:val="00C6121E"/>
    <w:rsid w:val="00C652D1"/>
    <w:rsid w:val="00C70078"/>
    <w:rsid w:val="00C80189"/>
    <w:rsid w:val="00C807D6"/>
    <w:rsid w:val="00C84DA0"/>
    <w:rsid w:val="00C85CDE"/>
    <w:rsid w:val="00C87BCB"/>
    <w:rsid w:val="00C94C07"/>
    <w:rsid w:val="00C95262"/>
    <w:rsid w:val="00CA2343"/>
    <w:rsid w:val="00CA48F3"/>
    <w:rsid w:val="00CB11F2"/>
    <w:rsid w:val="00CB61E8"/>
    <w:rsid w:val="00CC3EFD"/>
    <w:rsid w:val="00CC436C"/>
    <w:rsid w:val="00CE0038"/>
    <w:rsid w:val="00CF4A36"/>
    <w:rsid w:val="00CF7A72"/>
    <w:rsid w:val="00D04B9B"/>
    <w:rsid w:val="00D07135"/>
    <w:rsid w:val="00D13B68"/>
    <w:rsid w:val="00D2480C"/>
    <w:rsid w:val="00D25DB7"/>
    <w:rsid w:val="00D340E0"/>
    <w:rsid w:val="00D5135C"/>
    <w:rsid w:val="00D564FF"/>
    <w:rsid w:val="00D76158"/>
    <w:rsid w:val="00D91194"/>
    <w:rsid w:val="00D94F7C"/>
    <w:rsid w:val="00DA703D"/>
    <w:rsid w:val="00DB37F3"/>
    <w:rsid w:val="00DC5AE1"/>
    <w:rsid w:val="00DD32AF"/>
    <w:rsid w:val="00DE147C"/>
    <w:rsid w:val="00DE22D0"/>
    <w:rsid w:val="00E14A95"/>
    <w:rsid w:val="00E207A0"/>
    <w:rsid w:val="00E44111"/>
    <w:rsid w:val="00E67A96"/>
    <w:rsid w:val="00E716BD"/>
    <w:rsid w:val="00E91D18"/>
    <w:rsid w:val="00EA157D"/>
    <w:rsid w:val="00EA68DB"/>
    <w:rsid w:val="00EB387C"/>
    <w:rsid w:val="00EB5F47"/>
    <w:rsid w:val="00EB76DF"/>
    <w:rsid w:val="00ED2BA2"/>
    <w:rsid w:val="00ED380F"/>
    <w:rsid w:val="00ED3823"/>
    <w:rsid w:val="00ED525A"/>
    <w:rsid w:val="00EE7A1F"/>
    <w:rsid w:val="00EF6126"/>
    <w:rsid w:val="00F14577"/>
    <w:rsid w:val="00F23073"/>
    <w:rsid w:val="00F24600"/>
    <w:rsid w:val="00F34764"/>
    <w:rsid w:val="00F51A15"/>
    <w:rsid w:val="00F5495B"/>
    <w:rsid w:val="00F72F6E"/>
    <w:rsid w:val="00F80E12"/>
    <w:rsid w:val="00FC573B"/>
    <w:rsid w:val="00FD20A2"/>
    <w:rsid w:val="00FE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9368D1"/>
  <w15:docId w15:val="{9C05C466-C287-4E46-9BAF-B5625487F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4E1B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244E1B"/>
    <w:pPr>
      <w:tabs>
        <w:tab w:val="center" w:pos="4320"/>
        <w:tab w:val="right" w:pos="8640"/>
      </w:tabs>
    </w:pPr>
  </w:style>
  <w:style w:type="character" w:styleId="Brojstranice">
    <w:name w:val="page number"/>
    <w:basedOn w:val="Zadanifontodlomka"/>
    <w:rsid w:val="00244E1B"/>
  </w:style>
  <w:style w:type="paragraph" w:styleId="Uvuenotijeloteksta">
    <w:name w:val="Body Text Indent"/>
    <w:basedOn w:val="Normal"/>
    <w:link w:val="UvuenotijelotekstaChar"/>
    <w:rsid w:val="00A50B89"/>
    <w:pPr>
      <w:ind w:left="-142"/>
      <w:jc w:val="both"/>
    </w:pPr>
    <w:rPr>
      <w:sz w:val="26"/>
      <w:szCs w:val="20"/>
    </w:rPr>
  </w:style>
  <w:style w:type="paragraph" w:styleId="Podnoje">
    <w:name w:val="footer"/>
    <w:basedOn w:val="Normal"/>
    <w:rsid w:val="00CB61E8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link w:val="TekstbaloniaChar"/>
    <w:rsid w:val="00A9096E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rsid w:val="00A9096E"/>
    <w:rPr>
      <w:rFonts w:ascii="Tahoma" w:hAnsi="Tahoma" w:cs="Tahoma"/>
      <w:sz w:val="16"/>
      <w:szCs w:val="16"/>
    </w:rPr>
  </w:style>
  <w:style w:type="character" w:customStyle="1" w:styleId="UvuenotijelotekstaChar">
    <w:name w:val="Uvučeno tijelo teksta Char"/>
    <w:link w:val="Uvuenotijeloteksta"/>
    <w:rsid w:val="000E4D01"/>
    <w:rPr>
      <w:sz w:val="26"/>
    </w:rPr>
  </w:style>
  <w:style w:type="character" w:styleId="Tekstrezerviranogmjesta">
    <w:name w:val="Placeholder Text"/>
    <w:basedOn w:val="Zadanifontodlomka"/>
    <w:uiPriority w:val="99"/>
    <w:semiHidden/>
    <w:rsid w:val="00B16FDC"/>
    <w:rPr>
      <w:color w:val="808080"/>
      <w:bdr w:val="none" w:sz="0" w:space="0" w:color="auto"/>
      <w:shd w:val="clear" w:color="auto" w:fill="CCFFFF"/>
    </w:rPr>
  </w:style>
  <w:style w:type="character" w:customStyle="1" w:styleId="eSPISCCParagraphDefaultFont">
    <w:name w:val="eSPIS_CC_Paragraph Default Font"/>
    <w:basedOn w:val="Zadanifontodlomka"/>
    <w:rsid w:val="00B16FDC"/>
    <w:rPr>
      <w:rFonts w:ascii="Times New Roman" w:hAnsi="Times New Roman" w:cs="Times New Roman"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B16FDC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B16FDC"/>
    <w:rPr>
      <w:rFonts w:ascii="Times New Roman" w:hAnsi="Times New Roman" w:cs="Times New Roman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B16FDC"/>
    <w:rPr>
      <w:rFonts w:ascii="Times New Roman" w:hAnsi="Times New Roman" w:cs="Times New Roman"/>
      <w:sz w:val="24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65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5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6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Spis\MasterTemplate.dot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4. veljače 2020.</izvorni_sadrzaj>
    <derivirana_varijabla naziv="DomainObject.DatumDonosenjaOdluke_1">4. veljače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Polić-Turčić</izvorni_sadrzaj>
    <derivirana_varijabla naziv="DomainObject.DonositeljOdluke.Prezime_1">Polić-Turčić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</izvorni_sadrzaj>
    <derivirana_varijabla naziv="DomainObject.Predmet.Broj_1">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2011.</izvorni_sadrzaj>
    <derivirana_varijabla naziv="DomainObject.Predmet.DatumOsnivanja_1">14.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16800000</izvorni_sadrzaj>
    <derivirana_varijabla naziv="DomainObject.Predmet.InicijalnaVrijednost_1">16800000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Z-2239/11;
preslika spisa na ŽS Zadar-vraćena 2.3.18.</izvorni_sadrzaj>
    <derivirana_varijabla naziv="DomainObject.Predmet.Opis_1">Z-2239/11;
preslika spisa na ŽS Zadar-vraćena 2.3.18.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Ovr-406/2011</izvorni_sadrzaj>
    <derivirana_varijabla naziv="DomainObject.Predmet.OznakaBroj_1">Ovr-406/2011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spisa u sobi s konceptima
KONTROLA ŽS 16.12.19.</izvorni_sadrzaj>
    <derivirana_varijabla naziv="DomainObject.Predmet.PrimjedbaSuca_1">preslika spisa u sobi s konceptima
KONTROLA ŽS 16.12.19.</derivirana_varijabla>
  </DomainObject.Predmet.PrimjedbaSuca>
  <DomainObject.Predmet.ProtustrankaFormated>
    <izvorni_sadrzaj>  Samir Omerović; BAŠĆANKA D.O.O.</izvorni_sadrzaj>
    <derivirana_varijabla naziv="DomainObject.Predmet.ProtustrankaFormated_1">  Samir Omerović; BAŠĆANKA D.O.O.</derivirana_varijabla>
  </DomainObject.Predmet.ProtustrankaFormated>
  <DomainObject.Predmet.ProtustrankaFormatedOIB>
    <izvorni_sadrzaj>  Samir Omerović, OIB 07738986394; BAŠĆANKA D.O.O., OIB 44649984036</izvorni_sadrzaj>
    <derivirana_varijabla naziv="DomainObject.Predmet.ProtustrankaFormatedOIB_1">  Samir Omerović, OIB 07738986394; BAŠĆANKA D.O.O., OIB 44649984036</derivirana_varijabla>
  </DomainObject.Predmet.ProtustrankaFormatedOIB>
  <DomainObject.Predmet.ProtustrankaFormatedWithAdress>
    <izvorni_sadrzaj> Samir Omerović, Vere Bratonje 23, 51000 Rijeka; BAŠĆANKA D.O.O., Zvonimirova 18, 51000 Rijeka</izvorni_sadrzaj>
    <derivirana_varijabla naziv="DomainObject.Predmet.ProtustrankaFormatedWithAdress_1"> Samir Omerović, Vere Bratonje 23, 51000 Rijeka; BAŠĆANKA D.O.O., Zvonimirova 18, 51000 Rijeka</derivirana_varijabla>
  </DomainObject.Predmet.ProtustrankaFormatedWithAdress>
  <DomainObject.Predmet.ProtustrankaFormatedWithAdressOIB>
    <izvorni_sadrzaj> Samir Omerović, OIB 07738986394, Vere Bratonje 23, 51000 Rijeka; BAŠĆANKA D.O.O., OIB 44649984036, Zvonimirova 18, 51000 Rijeka</izvorni_sadrzaj>
    <derivirana_varijabla naziv="DomainObject.Predmet.ProtustrankaFormatedWithAdressOIB_1"> Samir Omerović, OIB 07738986394, Vere Bratonje 23, 51000 Rijeka; BAŠĆANKA D.O.O., OIB 44649984036, Zvonimirova 18, 51000 Rijeka</derivirana_varijabla>
  </DomainObject.Predmet.ProtustrankaFormatedWithAdressOIB>
  <DomainObject.Predmet.ProtustrankaWithAdress>
    <izvorni_sadrzaj>Samir Omerović Vere Bratonje 23, 51000 Rijeka, BAŠĆANKA D.O.O. Zvonimirova 18, 51000 Rijeka</izvorni_sadrzaj>
    <derivirana_varijabla naziv="DomainObject.Predmet.ProtustrankaWithAdress_1">Samir Omerović Vere Bratonje 23, 51000 Rijeka, BAŠĆANKA D.O.O. Zvonimirova 18, 51000 Rijeka</derivirana_varijabla>
  </DomainObject.Predmet.ProtustrankaWithAdress>
  <DomainObject.Predmet.ProtustrankaWithAdressOIB>
    <izvorni_sadrzaj>Samir Omerović, OIB 07738986394, Vere Bratonje 23, 51000 Rijeka, BAŠĆANKA D.O.O., OIB 44649984036, Zvonimirova 18, 51000 Rijeka</izvorni_sadrzaj>
    <derivirana_varijabla naziv="DomainObject.Predmet.ProtustrankaWithAdressOIB_1">Samir Omerović, OIB 07738986394, Vere Bratonje 23, 51000 Rijeka, BAŠĆANKA D.O.O., OIB 44649984036, Zvonimirova 18, 51000 Rijeka</derivirana_varijabla>
  </DomainObject.Predmet.ProtustrankaWithAdressOIB>
  <DomainObject.Predmet.ProtustrankaNazivFormated>
    <izvorni_sadrzaj>Samir Omerović,BAŠĆANKA D.O.O.</izvorni_sadrzaj>
    <derivirana_varijabla naziv="DomainObject.Predmet.ProtustrankaNazivFormated_1">Samir Omerović,BAŠĆANKA D.O.O.</derivirana_varijabla>
  </DomainObject.Predmet.ProtustrankaNazivFormated>
  <DomainObject.Predmet.ProtustrankaNazivFormatedOIB>
    <izvorni_sadrzaj>Samir Omerović, OIB 07738986394,BAŠĆANKA D.O.O., OIB 44649984036</izvorni_sadrzaj>
    <derivirana_varijabla naziv="DomainObject.Predmet.ProtustrankaNazivFormatedOIB_1">Samir Omerović, OIB 07738986394,BAŠĆANKA D.O.O., OIB 44649984036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53</izvorni_sadrzaj>
    <derivirana_varijabla naziv="DomainObject.Predmet.Referada.Naziv_1">Referada 53</derivirana_varijabla>
  </DomainObject.Predmet.Referada.Naziv>
  <DomainObject.Predmet.Referada.Oznaka>
    <izvorni_sadrzaj>53</izvorni_sadrzaj>
    <derivirana_varijabla naziv="DomainObject.Predmet.Referada.Oznaka_1">53</derivirana_varijabla>
  </DomainObject.Predmet.Referada.Oznaka>
  <DomainObject.Predmet.Referada.Prostorija.Naziv>
    <izvorni_sadrzaj>soba 31</izvorni_sadrzaj>
    <derivirana_varijabla naziv="DomainObject.Predmet.Referada.Prostorija.Naziv_1">soba 31</derivirana_varijabla>
  </DomainObject.Predmet.Referada.Prostorija.Naziv>
  <DomainObject.Predmet.Referada.Prostorija.Oznaka>
    <izvorni_sadrzaj>soba 31</izvorni_sadrzaj>
    <derivirana_varijabla naziv="DomainObject.Predmet.Referada.Prostorija.Oznaka_1">soba 31</derivirana_varijabla>
  </DomainObject.Predmet.Referada.Prostorija.Oznaka>
  <DomainObject.Predmet.Referada.Sud.Naziv>
    <izvorni_sadrzaj>Općinski sud u Rijeci</izvorni_sadrzaj>
    <derivirana_varijabla naziv="DomainObject.Predmet.Referada.Sud.Naziv_1">Općinski sud u Rijeci</derivirana_varijabla>
  </DomainObject.Predmet.Referada.Sud.Naziv>
  <DomainObject.Predmet.Referada.Sudac>
    <izvorni_sadrzaj>Iva Polić-Turčić</izvorni_sadrzaj>
    <derivirana_varijabla naziv="DomainObject.Predmet.Referada.Sudac_1">Iva Polić-Turčić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ERSTE&amp;STEIERMARKISCHE BANK D.D. zastupanog po punomoćniku ZOU HANŽEKOVIĆ,RADAKOVIĆ&amp;PARTNERI; B2 KAPITAL d.o.o.</izvorni_sadrzaj>
    <derivirana_varijabla naziv="DomainObject.Predmet.StrankaFormated_1">  ERSTE&amp;STEIERMARKISCHE BANK D.D. zastupanog po punomoćniku ZOU HANŽEKOVIĆ,RADAKOVIĆ&amp;PARTNERI; B2 KAPITAL d.o.o.</derivirana_varijabla>
  </DomainObject.Predmet.StrankaFormated>
  <DomainObject.Predmet.StrankaFormatedOIB>
    <izvorni_sadrzaj>  ERSTE&amp;STEIERMARKISCHE BANK D.D., OIB 23057039320 zastupanog po punomoćniku ZOU HANŽEKOVIĆ,RADAKOVIĆ&amp;PARTNERI; B2 KAPITAL d.o.o., OIB 57509775367</izvorni_sadrzaj>
    <derivirana_varijabla naziv="DomainObject.Predmet.StrankaFormatedOIB_1">  ERSTE&amp;STEIERMARKISCHE BANK D.D., OIB 23057039320 zastupanog po punomoćniku ZOU HANŽEKOVIĆ,RADAKOVIĆ&amp;PARTNERI; B2 KAPITAL d.o.o., OIB 57509775367</derivirana_varijabla>
  </DomainObject.Predmet.StrankaFormatedOIB>
  <DomainObject.Predmet.StrankaFormatedWithAdress>
    <izvorni_sadrzaj> ERSTE&amp;STEIERMARKISCHE BANK D.D., Jadransi trg 3a, 51000 Rijeka zastupanog po punomoćniku ZOU HANŽEKOVIĆ,RADAKOVIĆ&amp;PARTNERI; B2 KAPITAL d.o.o., Radnička cesta 41, 10000 Zagreb</izvorni_sadrzaj>
    <derivirana_varijabla naziv="DomainObject.Predmet.StrankaFormatedWithAdress_1"> ERSTE&amp;STEIERMARKISCHE BANK D.D., Jadransi trg 3a, 51000 Rijeka zastupanog po punomoćniku ZOU HANŽEKOVIĆ,RADAKOVIĆ&amp;PARTNERI; B2 KAPITAL d.o.o., Radnička cesta 41, 10000 Zagreb</derivirana_varijabla>
  </DomainObject.Predmet.StrankaFormatedWithAdress>
  <DomainObject.Predmet.StrankaFormatedWithAdressOIB>
    <izvorni_sadrzaj> ERSTE&amp;STEIERMARKISCHE BANK D.D., OIB 23057039320, Jadransi trg 3a, 51000 Rijeka zastupanog po punomoćniku ZOU HANŽEKOVIĆ,RADAKOVIĆ&amp;PARTNERI; B2 KAPITAL d.o.o., OIB 57509775367, Radnička cesta 41, 10000 Zagreb</izvorni_sadrzaj>
    <derivirana_varijabla naziv="DomainObject.Predmet.StrankaFormatedWithAdressOIB_1"> ERSTE&amp;STEIERMARKISCHE BANK D.D., OIB 23057039320, Jadransi trg 3a, 51000 Rijeka zastupanog po punomoćniku ZOU HANŽEKOVIĆ,RADAKOVIĆ&amp;PARTNERI; B2 KAPITAL d.o.o., OIB 57509775367, Radnička cesta 41, 10000 Zagreb</derivirana_varijabla>
  </DomainObject.Predmet.StrankaFormatedWithAdressOIB>
  <DomainObject.Predmet.StrankaWithAdress>
    <izvorni_sadrzaj>ERSTE&amp;STEIERMARKISCHE BANK D.D. Jadransi trg 3a,51000 Rijeka,B2 KAPITAL d.o.o. Radnička cesta 41,10000 Zagreb</izvorni_sadrzaj>
    <derivirana_varijabla naziv="DomainObject.Predmet.StrankaWithAdress_1">ERSTE&amp;STEIERMARKISCHE BANK D.D. Jadransi trg 3a,51000 Rijeka,B2 KAPITAL d.o.o. Radnička cesta 41,10000 Zagreb</derivirana_varijabla>
  </DomainObject.Predmet.StrankaWithAdress>
  <DomainObject.Predmet.StrankaWithAdressOIB>
    <izvorni_sadrzaj>ERSTE&amp;STEIERMARKISCHE BANK D.D., OIB 23057039320, Jadransi trg 3a,51000 Rijeka,B2 KAPITAL d.o.o., OIB 57509775367, Radnička cesta 41,10000 Zagreb</izvorni_sadrzaj>
    <derivirana_varijabla naziv="DomainObject.Predmet.StrankaWithAdressOIB_1">ERSTE&amp;STEIERMARKISCHE BANK D.D., OIB 23057039320, Jadransi trg 3a,51000 Rijeka,B2 KAPITAL d.o.o., OIB 57509775367, Radnička cesta 41,10000 Zagreb</derivirana_varijabla>
  </DomainObject.Predmet.StrankaWithAdressOIB>
  <DomainObject.Predmet.StrankaNazivFormated>
    <izvorni_sadrzaj>ERSTE&amp;STEIERMARKISCHE BANK D.D.,B2 KAPITAL d.o.o.</izvorni_sadrzaj>
    <derivirana_varijabla naziv="DomainObject.Predmet.StrankaNazivFormated_1">ERSTE&amp;STEIERMARKISCHE BANK D.D.,B2 KAPITAL d.o.o.</derivirana_varijabla>
  </DomainObject.Predmet.StrankaNazivFormated>
  <DomainObject.Predmet.StrankaNazivFormatedOIB>
    <izvorni_sadrzaj>ERSTE&amp;STEIERMARKISCHE BANK D.D., OIB 23057039320,B2 KAPITAL d.o.o., OIB 57509775367</izvorni_sadrzaj>
    <derivirana_varijabla naziv="DomainObject.Predmet.StrankaNazivFormatedOIB_1">ERSTE&amp;STEIERMARKISCHE BANK D.D., OIB 23057039320,B2 KAPITAL d.o.o., OIB 57509775367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Žrtava fašizma 7</izvorni_sadrzaj>
    <derivirana_varijabla naziv="DomainObject.Predmet.Sud.Adresa.UlicaIKBR_1">Žrtava fašizma 7</derivirana_varijabla>
  </DomainObject.Predmet.Sud.Adresa.UlicaIKBR>
  <DomainObject.Predmet.Sud.Naziv>
    <izvorni_sadrzaj>Općinski sud u Rijeci</izvorni_sadrzaj>
    <derivirana_varijabla naziv="DomainObject.Predmet.Sud.Naziv_1">Općinski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53</izvorni_sadrzaj>
    <derivirana_varijabla naziv="DomainObject.Predmet.TrenutnaLokacijaSpisa.Naziv_1">Referada 53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Rijeci</izvorni_sadrzaj>
    <derivirana_varijabla naziv="DomainObject.Predmet.TrenutnaLokacijaSpisa.Sud.Naziv_1">Općinski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Ovršna pisarnica "Ovr"</izvorni_sadrzaj>
    <derivirana_varijabla naziv="DomainObject.Predmet.UstrojstvenaJedinicaVodi.Naziv_1">Ovršna pisarnica "Ovr"</derivirana_varijabla>
  </DomainObject.Predmet.UstrojstvenaJedinicaVodi.Naziv>
  <DomainObject.Predmet.UstrojstvenaJedinicaVodi.Oznaka>
    <izvorni_sadrzaj>sp-Ovr</izvorni_sadrzaj>
    <derivirana_varijabla naziv="DomainObject.Predmet.UstrojstvenaJedinicaVodi.Oznaka_1">sp-Ovr</derivirana_varijabla>
  </DomainObject.Predmet.UstrojstvenaJedinicaVodi.Oznaka>
  <DomainObject.Predmet.UstrojstvenaJedinicaVodi.Prostorija.Naziv>
    <izvorni_sadrzaj>soba 4/III</izvorni_sadrzaj>
    <derivirana_varijabla naziv="DomainObject.Predmet.UstrojstvenaJedinicaVodi.Prostorija.Naziv_1">soba 4/III</derivirana_varijabla>
  </DomainObject.Predmet.UstrojstvenaJedinicaVodi.Prostorija.Naziv>
  <DomainObject.Predmet.UstrojstvenaJedinicaVodi.Prostorija.Oznaka>
    <izvorni_sadrzaj>soba 4/III</izvorni_sadrzaj>
    <derivirana_varijabla naziv="DomainObject.Predmet.UstrojstvenaJedinicaVodi.Prostorija.Oznaka_1">soba 4/III</derivirana_varijabla>
  </DomainObject.Predmet.UstrojstvenaJedinicaVodi.Prostorija.Oznaka>
  <DomainObject.Predmet.UstrojstvenaJedinicaVodi.Sud.Naziv>
    <izvorni_sadrzaj>Općinski sud u Rijeci</izvorni_sadrzaj>
    <derivirana_varijabla naziv="DomainObject.Predmet.UstrojstvenaJedinicaVodi.Sud.Naziv_1">Općinski sud u Rijeci</derivirana_varijabla>
  </DomainObject.Predmet.UstrojstvenaJedinicaVodi.Sud.Naziv>
  <DomainObject.Predmet.VrstaSpora.Naziv>
    <izvorni_sadrzaj>Ovrha na nekretninama</izvorni_sadrzaj>
    <derivirana_varijabla naziv="DomainObject.Predmet.VrstaSpora.Naziv_1">Ovrha na nekretninama</derivirana_varijabla>
  </DomainObject.Predmet.VrstaSpora.Naziv>
  <DomainObject.Predmet.Zapisnicar>
    <izvorni_sadrzaj>Helena Blažević</izvorni_sadrzaj>
    <derivirana_varijabla naziv="DomainObject.Predmet.Zapisnicar_1">Helena Blažević</derivirana_varijabla>
  </DomainObject.Predmet.Zapisnicar>
  <DomainObject.Predmet.StrankaListFormated>
    <izvorni_sadrzaj>
      <item>ERSTE&amp;STEIERMARKISCHE BANK D.D. zastupanog po punomoćniku ZOU HANŽEKOVIĆ,RADAKOVIĆ&amp;PARTNERI</item>
      <item>B2 KAPITAL d.o.o.</item>
    </izvorni_sadrzaj>
    <derivirana_varijabla naziv="DomainObject.Predmet.StrankaListFormated_1">
      <item>ERSTE&amp;STEIERMARKISCHE BANK D.D. zastupanog po punomoćniku ZOU HANŽEKOVIĆ,RADAKOVIĆ&amp;PARTNERI</item>
      <item>B2 KAPITAL d.o.o.</item>
    </derivirana_varijabla>
  </DomainObject.Predmet.StrankaListFormated>
  <DomainObject.Predmet.StrankaListFormatedOIB>
    <izvorni_sadrzaj>
      <item>ERSTE&amp;STEIERMARKISCHE BANK D.D., OIB 23057039320 zastupanog po punomoćniku ZOU HANŽEKOVIĆ,RADAKOVIĆ&amp;PARTNERI</item>
      <item>B2 KAPITAL d.o.o., OIB 57509775367</item>
    </izvorni_sadrzaj>
    <derivirana_varijabla naziv="DomainObject.Predmet.StrankaListFormatedOIB_1">
      <item>ERSTE&amp;STEIERMARKISCHE BANK D.D., OIB 23057039320 zastupanog po punomoćniku ZOU HANŽEKOVIĆ,RADAKOVIĆ&amp;PARTNERI</item>
      <item>B2 KAPITAL d.o.o., OIB 57509775367</item>
    </derivirana_varijabla>
  </DomainObject.Predmet.StrankaListFormatedOIB>
  <DomainObject.Predmet.StrankaListFormatedWithAdress>
    <izvorni_sadrzaj>
      <item>ERSTE&amp;STEIERMARKISCHE BANK D.D., Jadransi trg 3a, 51000 Rijeka zastupanog po punomoćniku ZOU HANŽEKOVIĆ,RADAKOVIĆ&amp;PARTNERI</item>
      <item>B2 KAPITAL d.o.o., Radnička cesta 41, 10000 Zagreb</item>
    </izvorni_sadrzaj>
    <derivirana_varijabla naziv="DomainObject.Predmet.StrankaListFormatedWithAdress_1">
      <item>ERSTE&amp;STEIERMARKISCHE BANK D.D., Jadransi trg 3a, 51000 Rijeka zastupanog po punomoćniku ZOU HANŽEKOVIĆ,RADAKOVIĆ&amp;PARTNERI</item>
      <item>B2 KAPITAL d.o.o., Radnička cesta 41, 10000 Zagreb</item>
    </derivirana_varijabla>
  </DomainObject.Predmet.StrankaListFormatedWithAdress>
  <DomainObject.Predmet.StrankaListFormatedWithAdressOIB>
    <izvorni_sadrzaj>
      <item>ERSTE&amp;STEIERMARKISCHE BANK D.D., OIB 23057039320, Jadransi trg 3a, 51000 Rijeka zastupanog po punomoćniku ZOU HANŽEKOVIĆ,RADAKOVIĆ&amp;PARTNERI</item>
      <item>B2 KAPITAL d.o.o., OIB 57509775367, Radnička cesta 41, 10000 Zagreb</item>
    </izvorni_sadrzaj>
    <derivirana_varijabla naziv="DomainObject.Predmet.StrankaListFormatedWithAdressOIB_1">
      <item>ERSTE&amp;STEIERMARKISCHE BANK D.D., OIB 23057039320, Jadransi trg 3a, 51000 Rijeka zastupanog po punomoćniku ZOU HANŽEKOVIĆ,RADAKOVIĆ&amp;PARTNERI</item>
      <item>B2 KAPITAL d.o.o., OIB 57509775367, Radnička cesta 41, 10000 Zagreb</item>
    </derivirana_varijabla>
  </DomainObject.Predmet.StrankaListFormatedWithAdressOIB>
  <DomainObject.Predmet.StrankaListNazivFormated>
    <izvorni_sadrzaj>
      <item>ERSTE&amp;STEIERMARKISCHE BANK D.D.</item>
      <item>B2 KAPITAL d.o.o.</item>
    </izvorni_sadrzaj>
    <derivirana_varijabla naziv="DomainObject.Predmet.StrankaListNazivFormated_1">
      <item>ERSTE&amp;STEIERMARKISCHE BANK D.D.</item>
      <item>B2 KAPITAL d.o.o.</item>
    </derivirana_varijabla>
  </DomainObject.Predmet.StrankaListNazivFormated>
  <DomainObject.Predmet.StrankaListNazivFormatedOIB>
    <izvorni_sadrzaj>
      <item>ERSTE&amp;STEIERMARKISCHE BANK D.D., OIB 23057039320</item>
      <item>B2 KAPITAL d.o.o., OIB 57509775367</item>
    </izvorni_sadrzaj>
    <derivirana_varijabla naziv="DomainObject.Predmet.StrankaListNazivFormatedOIB_1">
      <item>ERSTE&amp;STEIERMARKISCHE BANK D.D., OIB 23057039320</item>
      <item>B2 KAPITAL d.o.o., OIB 57509775367</item>
    </derivirana_varijabla>
  </DomainObject.Predmet.StrankaListNazivFormatedOIB>
  <DomainObject.Predmet.ProtuStrankaListFormated>
    <izvorni_sadrzaj>
      <item>Samir Omerović</item>
      <item>BAŠĆANKA D.O.O.</item>
    </izvorni_sadrzaj>
    <derivirana_varijabla naziv="DomainObject.Predmet.ProtuStrankaListFormated_1">
      <item>Samir Omerović</item>
      <item>BAŠĆANKA D.O.O.</item>
    </derivirana_varijabla>
  </DomainObject.Predmet.ProtuStrankaListFormated>
  <DomainObject.Predmet.ProtuStrankaListFormatedOIB>
    <izvorni_sadrzaj>
      <item>Samir Omerović, OIB 07738986394</item>
      <item>BAŠĆANKA D.O.O., OIB 44649984036</item>
    </izvorni_sadrzaj>
    <derivirana_varijabla naziv="DomainObject.Predmet.ProtuStrankaListFormatedOIB_1">
      <item>Samir Omerović, OIB 07738986394</item>
      <item>BAŠĆANKA D.O.O., OIB 44649984036</item>
    </derivirana_varijabla>
  </DomainObject.Predmet.ProtuStrankaListFormatedOIB>
  <DomainObject.Predmet.ProtuStrankaListFormatedWithAdress>
    <izvorni_sadrzaj>
      <item>Samir Omerović, Vere Bratonje 23, 51000 Rijeka</item>
      <item>BAŠĆANKA D.O.O., Zvonimirova 18, 51000 Rijeka</item>
    </izvorni_sadrzaj>
    <derivirana_varijabla naziv="DomainObject.Predmet.ProtuStrankaListFormatedWithAdress_1">
      <item>Samir Omerović, Vere Bratonje 23, 51000 Rijeka</item>
      <item>BAŠĆANKA D.O.O., Zvonimirova 18, 51000 Rijeka</item>
    </derivirana_varijabla>
  </DomainObject.Predmet.ProtuStrankaListFormatedWithAdress>
  <DomainObject.Predmet.ProtuStrankaListFormatedWithAdressOIB>
    <izvorni_sadrzaj>
      <item>Samir Omerović, OIB 07738986394, Vere Bratonje 23, 51000 Rijeka</item>
      <item>BAŠĆANKA D.O.O., OIB 44649984036, Zvonimirova 18, 51000 Rijeka</item>
    </izvorni_sadrzaj>
    <derivirana_varijabla naziv="DomainObject.Predmet.ProtuStrankaListFormatedWithAdressOIB_1">
      <item>Samir Omerović, OIB 07738986394, Vere Bratonje 23, 51000 Rijeka</item>
      <item>BAŠĆANKA D.O.O., OIB 44649984036, Zvonimirova 18, 51000 Rijeka</item>
    </derivirana_varijabla>
  </DomainObject.Predmet.ProtuStrankaListFormatedWithAdressOIB>
  <DomainObject.Predmet.ProtuStrankaListNazivFormated>
    <izvorni_sadrzaj>
      <item>Samir Omerović</item>
      <item>BAŠĆANKA D.O.O.</item>
    </izvorni_sadrzaj>
    <derivirana_varijabla naziv="DomainObject.Predmet.ProtuStrankaListNazivFormated_1">
      <item>Samir Omerović</item>
      <item>BAŠĆANKA D.O.O.</item>
    </derivirana_varijabla>
  </DomainObject.Predmet.ProtuStrankaListNazivFormated>
  <DomainObject.Predmet.ProtuStrankaListNazivFormatedOIB>
    <izvorni_sadrzaj>
      <item>Samir Omerović, OIB 07738986394</item>
      <item>BAŠĆANKA D.O.O., OIB 44649984036</item>
    </izvorni_sadrzaj>
    <derivirana_varijabla naziv="DomainObject.Predmet.ProtuStrankaListNazivFormatedOIB_1">
      <item>Samir Omerović, OIB 07738986394</item>
      <item>BAŠĆANKA D.O.O., OIB 44649984036</item>
    </derivirana_varijabla>
  </DomainObject.Predmet.ProtuStrankaListNazivFormatedOIB>
  <DomainObject.Predmet.OstaliListFormated>
    <izvorni_sadrzaj>
      <item>ZOU HANŽEKOVIĆ,RADAKOVIĆ&amp;PARTNERI punomoćnik sudionika u postupku ERSTE&amp;STEIERMARKISCHE BANK D.D.</item>
      <item>Zlatko Šmitran</item>
      <item>Odvjetnik Marko Zagorac</item>
      <item>Odvjetnik Alen Ivković</item>
      <item>Jure Matković</item>
      <item>Odvj. Marko Zagorac</item>
    </izvorni_sadrzaj>
    <derivirana_varijabla naziv="DomainObject.Predmet.OstaliListFormated_1">
      <item>ZOU HANŽEKOVIĆ,RADAKOVIĆ&amp;PARTNERI punomoćnik sudionika u postupku ERSTE&amp;STEIERMARKISCHE BANK D.D.</item>
      <item>Zlatko Šmitran</item>
      <item>Odvjetnik Marko Zagorac</item>
      <item>Odvjetnik Alen Ivković</item>
      <item>Jure Matković</item>
      <item>Odvj. Marko Zagorac</item>
    </derivirana_varijabla>
  </DomainObject.Predmet.OstaliListFormated>
  <DomainObject.Predmet.OstaliListFormatedOIB>
    <izvorni_sadrzaj>
      <item>ZOU HANŽEKOVIĆ,RADAKOVIĆ&amp;PARTNERI punomoćnik sudionika u postupku ERSTE&amp;STEIERMARKISCHE BANK D.D.</item>
      <item>Zlatko Šmitran</item>
      <item>Odvjetnik Marko Zagorac</item>
      <item>Odvjetnik Alen Ivković</item>
      <item>Jure Matković, OIB 77997550993</item>
      <item>Odvj. Marko Zagorac</item>
    </izvorni_sadrzaj>
    <derivirana_varijabla naziv="DomainObject.Predmet.OstaliListFormatedOIB_1">
      <item>ZOU HANŽEKOVIĆ,RADAKOVIĆ&amp;PARTNERI punomoćnik sudionika u postupku ERSTE&amp;STEIERMARKISCHE BANK D.D.</item>
      <item>Zlatko Šmitran</item>
      <item>Odvjetnik Marko Zagorac</item>
      <item>Odvjetnik Alen Ivković</item>
      <item>Jure Matković, OIB 77997550993</item>
      <item>Odvj. Marko Zagorac</item>
    </derivirana_varijabla>
  </DomainObject.Predmet.OstaliListFormatedOIB>
  <DomainObject.Predmet.OstaliListFormatedWithAdress>
    <izvorni_sadrzaj>
      <item>ZOU HANŽEKOVIĆ,RADAKOVIĆ&amp;PARTNERI, RADNIČKA CESTA 22, 10000 Zagreb punomoćnik sudionika u postupku ERSTE&amp;STEIERMARKISCHE BANK D.D.</item>
      <item>Zlatko Šmitran, Ciottina 22/I, Rijeka</item>
      <item>Odvjetnik Marko Zagorac</item>
      <item>Odvjetnik Alen Ivković</item>
      <item>Jure Matković, Viškovo 41, 51216 Viškovo</item>
      <item>Odvj. Marko Zagorac</item>
    </izvorni_sadrzaj>
    <derivirana_varijabla naziv="DomainObject.Predmet.OstaliListFormatedWithAdress_1">
      <item>ZOU HANŽEKOVIĆ,RADAKOVIĆ&amp;PARTNERI, RADNIČKA CESTA 22, 10000 Zagreb punomoćnik sudionika u postupku ERSTE&amp;STEIERMARKISCHE BANK D.D.</item>
      <item>Zlatko Šmitran, Ciottina 22/I, Rijeka</item>
      <item>Odvjetnik Marko Zagorac</item>
      <item>Odvjetnik Alen Ivković</item>
      <item>Jure Matković, Viškovo 41, 51216 Viškovo</item>
      <item>Odvj. Marko Zagorac</item>
    </derivirana_varijabla>
  </DomainObject.Predmet.OstaliListFormatedWithAdress>
  <DomainObject.Predmet.OstaliListFormatedWithAdressOIB>
    <izvorni_sadrzaj>
      <item>ZOU HANŽEKOVIĆ,RADAKOVIĆ&amp;PARTNERI, RADNIČKA CESTA 22, 10000 Zagreb punomoćnik sudionika u postupku ERSTE&amp;STEIERMARKISCHE BANK D.D.</item>
      <item>Zlatko Šmitran, Ciottina 22/I, Rijeka</item>
      <item>Odvjetnik Marko Zagorac</item>
      <item>Odvjetnik Alen Ivković</item>
      <item>Jure Matković, OIB 77997550993, Viškovo 41, 51216 Viškovo</item>
      <item>Odvj. Marko Zagorac</item>
    </izvorni_sadrzaj>
    <derivirana_varijabla naziv="DomainObject.Predmet.OstaliListFormatedWithAdressOIB_1">
      <item>ZOU HANŽEKOVIĆ,RADAKOVIĆ&amp;PARTNERI, RADNIČKA CESTA 22, 10000 Zagreb punomoćnik sudionika u postupku ERSTE&amp;STEIERMARKISCHE BANK D.D.</item>
      <item>Zlatko Šmitran, Ciottina 22/I, Rijeka</item>
      <item>Odvjetnik Marko Zagorac</item>
      <item>Odvjetnik Alen Ivković</item>
      <item>Jure Matković, OIB 77997550993, Viškovo 41, 51216 Viškovo</item>
      <item>Odvj. Marko Zagorac</item>
    </derivirana_varijabla>
  </DomainObject.Predmet.OstaliListFormatedWithAdressOIB>
  <DomainObject.Predmet.OstaliListNazivFormated>
    <izvorni_sadrzaj>
      <item>ZOU HANŽEKOVIĆ,RADAKOVIĆ&amp;PARTNERI</item>
      <item>Zlatko Šmitran</item>
      <item>Odvjetnik Marko Zagorac</item>
      <item>Odvjetnik Alen Ivković</item>
      <item>Jure Matković</item>
      <item>Odvj. Marko Zagorac</item>
    </izvorni_sadrzaj>
    <derivirana_varijabla naziv="DomainObject.Predmet.OstaliListNazivFormated_1">
      <item>ZOU HANŽEKOVIĆ,RADAKOVIĆ&amp;PARTNERI</item>
      <item>Zlatko Šmitran</item>
      <item>Odvjetnik Marko Zagorac</item>
      <item>Odvjetnik Alen Ivković</item>
      <item>Jure Matković</item>
      <item>Odvj. Marko Zagorac</item>
    </derivirana_varijabla>
  </DomainObject.Predmet.OstaliListNazivFormated>
  <DomainObject.Predmet.OstaliListNazivFormatedOIB>
    <izvorni_sadrzaj>
      <item>ZOU HANŽEKOVIĆ,RADAKOVIĆ&amp;PARTNERI</item>
      <item>Zlatko Šmitran</item>
      <item>Odvjetnik Marko Zagorac</item>
      <item>Odvjetnik Alen Ivković</item>
      <item>Jure Matković, OIB 77997550993</item>
      <item>Odvj. Marko Zagorac</item>
    </izvorni_sadrzaj>
    <derivirana_varijabla naziv="DomainObject.Predmet.OstaliListNazivFormatedOIB_1">
      <item>ZOU HANŽEKOVIĆ,RADAKOVIĆ&amp;PARTNERI</item>
      <item>Zlatko Šmitran</item>
      <item>Odvjetnik Marko Zagorac</item>
      <item>Odvjetnik Alen Ivković</item>
      <item>Jure Matković, OIB 77997550993</item>
      <item>Odvj. Marko Zagorac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veljače 2020.</izvorni_sadrzaj>
    <derivirana_varijabla naziv="DomainObject.Datum_1">5. veljače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ERSTE&amp;STEIERMARKISCHE BANK D.D. i dr.</izvorni_sadrzaj>
    <derivirana_varijabla naziv="DomainObject.Predmet.StrankaIDrugi_1">ERSTE&amp;STEIERMARKISCHE BANK D.D. i dr.</derivirana_varijabla>
  </DomainObject.Predmet.StrankaIDrugi>
  <DomainObject.Predmet.ProtustrankaIDrugi>
    <izvorni_sadrzaj>BAŠĆANKA D.O.O. i dr.</izvorni_sadrzaj>
    <derivirana_varijabla naziv="DomainObject.Predmet.ProtustrankaIDrugi_1">BAŠĆANKA D.O.O. i dr.</derivirana_varijabla>
  </DomainObject.Predmet.ProtustrankaIDrugi>
  <DomainObject.Predmet.StrankaIDrugiAdressOIB>
    <izvorni_sadrzaj>ERSTE&amp;STEIERMARKISCHE BANK D.D., OIB 23057039320, Jadransi trg 3a, 51000 Rijeka i dr.</izvorni_sadrzaj>
    <derivirana_varijabla naziv="DomainObject.Predmet.StrankaIDrugiAdressOIB_1">ERSTE&amp;STEIERMARKISCHE BANK D.D., OIB 23057039320, Jadransi trg 3a, 51000 Rijeka i dr.</derivirana_varijabla>
  </DomainObject.Predmet.StrankaIDrugiAdressOIB>
  <DomainObject.Predmet.ProtustrankaIDrugiAdressOIB>
    <izvorni_sadrzaj>BAŠĆANKA D.O.O., OIB 44649984036, Zvonimirova 18, 51000 Rijeka i dr.</izvorni_sadrzaj>
    <derivirana_varijabla naziv="DomainObject.Predmet.ProtustrankaIDrugiAdressOIB_1">BAŠĆANKA D.O.O., OIB 44649984036, Zvonimirova 18, 51000 Rijeka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ZOU HANŽEKOVIĆ,RADAKOVIĆ&amp;PARTNERI</item>
      <item>ERSTE&amp;STEIERMARKISCHE BANK D.D.</item>
      <item>Samir Omerović</item>
      <item>BAŠĆANKA D.O.O.</item>
      <item>Zlatko Šmitran</item>
      <item>Odvjetnik Marko Zagorac</item>
      <item>Odvjetnik Alen Ivković</item>
      <item>B2 KAPITAL d.o.o.</item>
      <item>Jure Matković</item>
      <item>Odvj. Marko Zagorac</item>
    </izvorni_sadrzaj>
    <derivirana_varijabla naziv="DomainObject.Predmet.SudioniciListNaziv_1">
      <item>ZOU HANŽEKOVIĆ,RADAKOVIĆ&amp;PARTNERI</item>
      <item>ERSTE&amp;STEIERMARKISCHE BANK D.D.</item>
      <item>Samir Omerović</item>
      <item>BAŠĆANKA D.O.O.</item>
      <item>Zlatko Šmitran</item>
      <item>Odvjetnik Marko Zagorac</item>
      <item>Odvjetnik Alen Ivković</item>
      <item>B2 KAPITAL d.o.o.</item>
      <item>Jure Matković</item>
      <item>Odvj. Marko Zagorac</item>
    </derivirana_varijabla>
  </DomainObject.Predmet.SudioniciListNaziv>
  <DomainObject.Predmet.SudioniciListAdressOIB>
    <izvorni_sadrzaj>
      <item>ZOU HANŽEKOVIĆ,RADAKOVIĆ&amp;PARTNERI, RADNIČKA CESTA 22,10000 Zagreb</item>
      <item>ERSTE&amp;STEIERMARKISCHE BANK D.D., OIB 23057039320, Jadransi trg 3a,51000 Rijeka</item>
      <item>Samir Omerović, OIB 07738986394, Vere Bratonje 23,51000 Rijeka</item>
      <item>BAŠĆANKA D.O.O., OIB 44649984036, Zvonimirova 18,51000 Rijeka</item>
      <item>Zlatko Šmitran, Ciottina 22/I,Rijeka</item>
      <item>Odvjetnik Marko Zagorac</item>
      <item>Odvjetnik Alen Ivković</item>
      <item>B2 KAPITAL d.o.o., OIB 57509775367, Radnička cesta 41,10000 Zagreb</item>
      <item>Jure Matković, OIB 77997550993, Viškovo 41,51216 Viškovo</item>
      <item>Odvj. Marko Zagorac</item>
    </izvorni_sadrzaj>
    <derivirana_varijabla naziv="DomainObject.Predmet.SudioniciListAdressOIB_1">
      <item>ZOU HANŽEKOVIĆ,RADAKOVIĆ&amp;PARTNERI, RADNIČKA CESTA 22,10000 Zagreb</item>
      <item>ERSTE&amp;STEIERMARKISCHE BANK D.D., OIB 23057039320, Jadransi trg 3a,51000 Rijeka</item>
      <item>Samir Omerović, OIB 07738986394, Vere Bratonje 23,51000 Rijeka</item>
      <item>BAŠĆANKA D.O.O., OIB 44649984036, Zvonimirova 18,51000 Rijeka</item>
      <item>Zlatko Šmitran, Ciottina 22/I,Rijeka</item>
      <item>Odvjetnik Marko Zagorac</item>
      <item>Odvjetnik Alen Ivković</item>
      <item>B2 KAPITAL d.o.o., OIB 57509775367, Radnička cesta 41,10000 Zagreb</item>
      <item>Jure Matković, OIB 77997550993, Viškovo 41,51216 Viškovo</item>
      <item>Odvj. Marko Zagorac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23057039320</item>
      <item>, OIB 07738986394</item>
      <item>, OIB 44649984036</item>
      <item>, OIB null</item>
      <item>, OIB null</item>
      <item>, OIB null</item>
      <item>, OIB 57509775367</item>
      <item>, OIB 77997550993</item>
      <item>, OIB null</item>
    </izvorni_sadrzaj>
    <derivirana_varijabla naziv="DomainObject.Predmet.SudioniciListNazivOIB_1">
      <item>, OIB null</item>
      <item>, OIB 23057039320</item>
      <item>, OIB 07738986394</item>
      <item>, OIB 44649984036</item>
      <item>, OIB null</item>
      <item>, OIB null</item>
      <item>, OIB null</item>
      <item>, OIB 57509775367</item>
      <item>, OIB 77997550993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10. prosinca 2019.</izvorni_sadrzaj>
    <derivirana_varijabla naziv="DomainObject.PredzadnjaOdlukaIzPredmeta.DatumDonosenjaOdluke_1">10. prosinca 2019.</derivirana_varijabla>
  </DomainObject.PredzadnjaOdlukaIzPredmeta.DatumDonosenjaOdluke>
  <DomainObject.PredzadnjaOdlukaIzPredmeta.Oznaka>
    <izvorni_sadrzaj>Ovr-406/2011-101</izvorni_sadrzaj>
    <derivirana_varijabla naziv="DomainObject.PredzadnjaOdlukaIzPredmeta.Oznaka_1">Ovr-406/2011-101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veljače 2011.</izvorni_sadrzaj>
    <derivirana_varijabla naziv="DomainObject.Predmet.DatumPocetkaProcesa_1">14. veljače 2011.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37F32119-DC86-412F-8AC4-B7809B713568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2</TotalTime>
  <Pages>6</Pages>
  <Words>1896</Words>
  <Characters>10810</Characters>
  <Application>Microsoft Office Word</Application>
  <DocSecurity>0</DocSecurity>
  <Lines>90</Lines>
  <Paragraphs>25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Posl</vt:lpstr>
    </vt:vector>
  </TitlesOfParts>
  <Company>RH - TDU</Company>
  <LinksUpToDate>false</LinksUpToDate>
  <CharactersWithSpaces>12681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Posl</dc:title>
  <dc:creator>mtomac1</dc:creator>
  <cp:lastModifiedBy>jure matkovic</cp:lastModifiedBy>
  <cp:revision>2</cp:revision>
  <cp:lastPrinted>2020-02-11T20:42:00Z</cp:lastPrinted>
  <dcterms:created xsi:type="dcterms:W3CDTF">2022-06-29T16:13:00Z</dcterms:created>
  <dcterms:modified xsi:type="dcterms:W3CDTF">2022-06-29T16:13:00Z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Odluka - Rješenje - dosuda (dosuda  drugi put ovr-406-11 stečaj dio kupovnine.docx)</vt:lpwstr>
  </property>
  <property fmtid="{D5CDD505-2E9C-101B-9397-08002B2CF9AE}" pid="4" name="CC_coloring">
    <vt:bool>true</vt:bool>
  </property>
  <property fmtid="{D5CDD505-2E9C-101B-9397-08002B2CF9AE}" pid="5" name="BrojStranica">
    <vt:i4>7</vt:i4>
  </property>
</Properties>
</file>